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96FD" w14:textId="77777777" w:rsidR="00F45922" w:rsidRPr="00E96FB1" w:rsidRDefault="0061329C" w:rsidP="0061329C">
      <w:pPr>
        <w:jc w:val="center"/>
        <w:rPr>
          <w:b/>
          <w:sz w:val="28"/>
          <w:szCs w:val="28"/>
        </w:rPr>
      </w:pPr>
      <w:r w:rsidRPr="00E96FB1">
        <w:rPr>
          <w:b/>
          <w:sz w:val="28"/>
          <w:szCs w:val="28"/>
        </w:rPr>
        <w:t xml:space="preserve">Procedures </w:t>
      </w:r>
      <w:r w:rsidR="00165708" w:rsidRPr="00E96FB1">
        <w:rPr>
          <w:b/>
          <w:sz w:val="28"/>
          <w:szCs w:val="28"/>
        </w:rPr>
        <w:t>for</w:t>
      </w:r>
      <w:r w:rsidRPr="00E96FB1">
        <w:rPr>
          <w:b/>
          <w:sz w:val="28"/>
          <w:szCs w:val="28"/>
        </w:rPr>
        <w:t xml:space="preserve"> Screening Real Property Assets </w:t>
      </w:r>
      <w:r w:rsidR="00165708" w:rsidRPr="00E96FB1">
        <w:rPr>
          <w:b/>
          <w:sz w:val="28"/>
          <w:szCs w:val="28"/>
        </w:rPr>
        <w:t>within</w:t>
      </w:r>
      <w:r w:rsidRPr="00E96FB1">
        <w:rPr>
          <w:b/>
          <w:sz w:val="28"/>
          <w:szCs w:val="28"/>
        </w:rPr>
        <w:t xml:space="preserve"> DOE</w:t>
      </w:r>
    </w:p>
    <w:p w14:paraId="05264127" w14:textId="1156F8F9" w:rsidR="006A1C0B" w:rsidRPr="005251C5" w:rsidRDefault="006B4719" w:rsidP="0061329C">
      <w:pPr>
        <w:jc w:val="center"/>
      </w:pPr>
      <w:r>
        <w:t>June 2021</w:t>
      </w:r>
    </w:p>
    <w:p w14:paraId="279E3575" w14:textId="77777777" w:rsidR="0061329C" w:rsidRDefault="0061329C" w:rsidP="0061329C">
      <w:pPr>
        <w:jc w:val="center"/>
        <w:rPr>
          <w:b/>
        </w:rPr>
      </w:pPr>
    </w:p>
    <w:p w14:paraId="7B759D7F" w14:textId="77777777" w:rsidR="00165708" w:rsidRPr="006E578C" w:rsidRDefault="002C6E82" w:rsidP="0061329C">
      <w:r>
        <w:t>I</w:t>
      </w:r>
      <w:r w:rsidR="0061329C" w:rsidRPr="006E578C">
        <w:t xml:space="preserve">n order to change the </w:t>
      </w:r>
      <w:r>
        <w:t>“</w:t>
      </w:r>
      <w:r w:rsidR="0061329C" w:rsidRPr="006E578C">
        <w:t>Excess Indicator</w:t>
      </w:r>
      <w:r>
        <w:t>”</w:t>
      </w:r>
      <w:r w:rsidR="0061329C" w:rsidRPr="006E578C">
        <w:t xml:space="preserve"> from </w:t>
      </w:r>
      <w:r w:rsidR="0061329C" w:rsidRPr="006E578C">
        <w:rPr>
          <w:b/>
        </w:rPr>
        <w:t>No</w:t>
      </w:r>
      <w:r w:rsidR="0061329C" w:rsidRPr="006E578C">
        <w:t xml:space="preserve"> to </w:t>
      </w:r>
      <w:r w:rsidR="0061329C" w:rsidRPr="006E578C">
        <w:rPr>
          <w:b/>
        </w:rPr>
        <w:t>Yes</w:t>
      </w:r>
      <w:r w:rsidR="00165708" w:rsidRPr="006E578C">
        <w:t xml:space="preserve"> in FIMS</w:t>
      </w:r>
      <w:r w:rsidR="0061329C" w:rsidRPr="006E578C">
        <w:t xml:space="preserve"> the real property asset must be screened through</w:t>
      </w:r>
      <w:r w:rsidR="00165708" w:rsidRPr="006E578C">
        <w:t>out</w:t>
      </w:r>
      <w:r w:rsidR="0061329C" w:rsidRPr="006E578C">
        <w:t xml:space="preserve"> DOE</w:t>
      </w:r>
      <w:r w:rsidR="00165708" w:rsidRPr="006E578C">
        <w:t xml:space="preserve">.  If there </w:t>
      </w:r>
      <w:r w:rsidR="00CF6C23" w:rsidRPr="006E578C">
        <w:t>is no interest from any of the P</w:t>
      </w:r>
      <w:r w:rsidR="00165708" w:rsidRPr="006E578C">
        <w:t>rograms you will be give</w:t>
      </w:r>
      <w:r w:rsidR="000C66E9" w:rsidRPr="006E578C">
        <w:t>n</w:t>
      </w:r>
      <w:r w:rsidR="00165708" w:rsidRPr="006E578C">
        <w:t xml:space="preserve"> auth</w:t>
      </w:r>
      <w:r w:rsidR="00CF6C23" w:rsidRPr="006E578C">
        <w:t>orization to change the Excess I</w:t>
      </w:r>
      <w:r w:rsidR="00165708" w:rsidRPr="006E578C">
        <w:t xml:space="preserve">ndicator to </w:t>
      </w:r>
      <w:r w:rsidR="00165708" w:rsidRPr="009E3BE9">
        <w:rPr>
          <w:b/>
          <w:bCs/>
        </w:rPr>
        <w:t>Yes</w:t>
      </w:r>
      <w:r w:rsidR="00165708" w:rsidRPr="006E578C">
        <w:t xml:space="preserve">.  </w:t>
      </w:r>
    </w:p>
    <w:p w14:paraId="6A2802BA" w14:textId="77777777" w:rsidR="00165708" w:rsidRPr="006E578C" w:rsidRDefault="00165708" w:rsidP="0061329C"/>
    <w:p w14:paraId="1BFD8180" w14:textId="3F5D5375" w:rsidR="00165708" w:rsidRPr="006E578C" w:rsidRDefault="00165708" w:rsidP="0061329C">
      <w:r w:rsidRPr="006E578C">
        <w:t xml:space="preserve">When you change the </w:t>
      </w:r>
      <w:r w:rsidR="000C66E9" w:rsidRPr="006E578C">
        <w:t>E</w:t>
      </w:r>
      <w:r w:rsidRPr="006E578C">
        <w:t xml:space="preserve">xcess </w:t>
      </w:r>
      <w:r w:rsidR="000C66E9" w:rsidRPr="006E578C">
        <w:t>I</w:t>
      </w:r>
      <w:r w:rsidRPr="006E578C">
        <w:t xml:space="preserve">ndicator to </w:t>
      </w:r>
      <w:r w:rsidRPr="00B658FC">
        <w:rPr>
          <w:b/>
        </w:rPr>
        <w:t>Yes</w:t>
      </w:r>
      <w:r w:rsidRPr="006E578C">
        <w:t xml:space="preserve">, you will need to populate the </w:t>
      </w:r>
      <w:r w:rsidR="00016A3B">
        <w:t xml:space="preserve">Excess Date, Excess Reference Number, </w:t>
      </w:r>
      <w:r w:rsidR="000C66E9" w:rsidRPr="006E578C">
        <w:t>E</w:t>
      </w:r>
      <w:r w:rsidRPr="006E578C">
        <w:t xml:space="preserve">stimated </w:t>
      </w:r>
      <w:r w:rsidR="000C66E9" w:rsidRPr="006E578C">
        <w:t>D</w:t>
      </w:r>
      <w:r w:rsidRPr="006E578C">
        <w:t xml:space="preserve">isposition </w:t>
      </w:r>
      <w:r w:rsidR="000C66E9" w:rsidRPr="006E578C">
        <w:t>Year</w:t>
      </w:r>
      <w:r w:rsidR="0040269C">
        <w:t xml:space="preserve"> and Anticipated Disposition Method</w:t>
      </w:r>
      <w:r w:rsidR="00016A3B">
        <w:t xml:space="preserve">.  The Estimated Disposition Year is the </w:t>
      </w:r>
      <w:r w:rsidR="000C66E9" w:rsidRPr="006E578C">
        <w:t>fiscal year the</w:t>
      </w:r>
      <w:r w:rsidR="002C6E82">
        <w:t xml:space="preserve"> final</w:t>
      </w:r>
      <w:r w:rsidR="000C66E9" w:rsidRPr="006E578C">
        <w:t xml:space="preserve"> dispos</w:t>
      </w:r>
      <w:r w:rsidR="000D1690" w:rsidRPr="006E578C">
        <w:t>ition</w:t>
      </w:r>
      <w:r w:rsidR="000C66E9" w:rsidRPr="006E578C">
        <w:t xml:space="preserve"> of the real property asset will be completed.  </w:t>
      </w:r>
      <w:r w:rsidRPr="006E578C">
        <w:t xml:space="preserve"> </w:t>
      </w:r>
      <w:r w:rsidR="000D35D8">
        <w:t xml:space="preserve">The Excess Date and Excess Reference Number have to be obtained from OAM utilizing the </w:t>
      </w:r>
      <w:r w:rsidR="000D35D8" w:rsidRPr="000D35D8">
        <w:rPr>
          <w:i/>
          <w:iCs/>
        </w:rPr>
        <w:t>Request Screening for Disposition of Real Property</w:t>
      </w:r>
      <w:r w:rsidR="000D35D8">
        <w:t xml:space="preserve"> form.  </w:t>
      </w:r>
      <w:r w:rsidR="006544FB">
        <w:t>After the Excess Date is entered into FIMS, t</w:t>
      </w:r>
      <w:r w:rsidR="000C66E9" w:rsidRPr="006E578C">
        <w:t xml:space="preserve">he field </w:t>
      </w:r>
      <w:r w:rsidR="006544FB">
        <w:t xml:space="preserve">is </w:t>
      </w:r>
      <w:r w:rsidR="000C66E9" w:rsidRPr="006E578C">
        <w:t xml:space="preserve">then </w:t>
      </w:r>
      <w:r w:rsidR="006544FB">
        <w:t>p</w:t>
      </w:r>
      <w:r w:rsidR="000C66E9" w:rsidRPr="006E578C">
        <w:t>rotected from further update</w:t>
      </w:r>
      <w:r w:rsidR="008D117D" w:rsidRPr="006E578C">
        <w:t>.</w:t>
      </w:r>
      <w:r w:rsidR="0013728F" w:rsidRPr="0013728F">
        <w:t xml:space="preserve"> </w:t>
      </w:r>
      <w:r w:rsidR="0013728F">
        <w:t>Additionally, please populate the</w:t>
      </w:r>
      <w:r w:rsidR="000D35D8">
        <w:t xml:space="preserve"> Disposal Information </w:t>
      </w:r>
      <w:r w:rsidR="0013728F">
        <w:t xml:space="preserve">data elements </w:t>
      </w:r>
      <w:r w:rsidR="006544FB">
        <w:t xml:space="preserve">on the Status </w:t>
      </w:r>
      <w:r w:rsidR="0013728F">
        <w:t>screen as soon as possible.</w:t>
      </w:r>
    </w:p>
    <w:p w14:paraId="675DBC80" w14:textId="77777777" w:rsidR="000C66E9" w:rsidRPr="006E578C" w:rsidRDefault="000C66E9" w:rsidP="0061329C"/>
    <w:p w14:paraId="121572C3" w14:textId="69E3E955" w:rsidR="00165708" w:rsidRPr="006E578C" w:rsidRDefault="00165708" w:rsidP="0061329C">
      <w:r w:rsidRPr="006E578C">
        <w:t>Real property assets that were recorded in FIMS as excess in 2006</w:t>
      </w:r>
      <w:r w:rsidR="00FF45BE">
        <w:t xml:space="preserve"> and prior</w:t>
      </w:r>
      <w:r w:rsidRPr="006E578C">
        <w:t xml:space="preserve"> </w:t>
      </w:r>
      <w:r w:rsidR="000D1690" w:rsidRPr="006E578C">
        <w:t>(Excess Indicator equal to</w:t>
      </w:r>
      <w:r w:rsidR="006E578C">
        <w:t xml:space="preserve"> </w:t>
      </w:r>
      <w:r w:rsidR="000D1690" w:rsidRPr="006E578C">
        <w:t xml:space="preserve">Yes and Excess </w:t>
      </w:r>
      <w:r w:rsidR="00FF45BE">
        <w:t>Date prior to 1/1/2007</w:t>
      </w:r>
      <w:r w:rsidR="000D1690" w:rsidRPr="006E578C">
        <w:t xml:space="preserve">) </w:t>
      </w:r>
      <w:r w:rsidRPr="006E578C">
        <w:t xml:space="preserve">do not need to be screened.  Just leave the </w:t>
      </w:r>
      <w:r w:rsidR="008C7003" w:rsidRPr="006E578C">
        <w:t>E</w:t>
      </w:r>
      <w:r w:rsidRPr="006E578C">
        <w:t xml:space="preserve">xcess </w:t>
      </w:r>
      <w:r w:rsidR="008C7003" w:rsidRPr="006E578C">
        <w:t>I</w:t>
      </w:r>
      <w:r w:rsidRPr="006E578C">
        <w:t xml:space="preserve">ndicator as </w:t>
      </w:r>
      <w:r w:rsidRPr="005A2F09">
        <w:rPr>
          <w:b/>
          <w:bCs/>
        </w:rPr>
        <w:t>Yes</w:t>
      </w:r>
      <w:r w:rsidRPr="006E578C">
        <w:t>.</w:t>
      </w:r>
    </w:p>
    <w:p w14:paraId="5BE06AC5" w14:textId="77777777" w:rsidR="00165708" w:rsidRPr="006E578C" w:rsidRDefault="00165708" w:rsidP="0061329C"/>
    <w:p w14:paraId="4B6CEFCB" w14:textId="77777777" w:rsidR="00165708" w:rsidRDefault="00165708" w:rsidP="0061329C">
      <w:r w:rsidRPr="006E578C">
        <w:t>For real property assets that you want to declare as excess in FY 2007 and beyond</w:t>
      </w:r>
      <w:r w:rsidR="000D1690" w:rsidRPr="006E578C">
        <w:t>,</w:t>
      </w:r>
      <w:r w:rsidRPr="006E578C">
        <w:t xml:space="preserve"> the asset</w:t>
      </w:r>
      <w:r w:rsidR="002C6E82">
        <w:t xml:space="preserve">s must </w:t>
      </w:r>
      <w:r w:rsidRPr="006E578C">
        <w:t xml:space="preserve">be </w:t>
      </w:r>
      <w:r w:rsidR="001B5B39" w:rsidRPr="006E578C">
        <w:t>screened</w:t>
      </w:r>
      <w:r w:rsidRPr="006E578C">
        <w:t xml:space="preserve"> DOE wide before you change the </w:t>
      </w:r>
      <w:r w:rsidR="000D1690" w:rsidRPr="006E578C">
        <w:t>E</w:t>
      </w:r>
      <w:r w:rsidRPr="006E578C">
        <w:t xml:space="preserve">xcess </w:t>
      </w:r>
      <w:r w:rsidR="000D1690" w:rsidRPr="006E578C">
        <w:t>I</w:t>
      </w:r>
      <w:r w:rsidRPr="006E578C">
        <w:t xml:space="preserve">ndicator </w:t>
      </w:r>
      <w:r w:rsidR="001B5B39" w:rsidRPr="006E578C">
        <w:t xml:space="preserve">from </w:t>
      </w:r>
      <w:r w:rsidR="001B5B39" w:rsidRPr="00FF45BE">
        <w:rPr>
          <w:b/>
          <w:bCs/>
        </w:rPr>
        <w:t>No</w:t>
      </w:r>
      <w:r w:rsidR="001B5B39" w:rsidRPr="006E578C">
        <w:t xml:space="preserve"> to </w:t>
      </w:r>
      <w:r w:rsidR="001B5B39" w:rsidRPr="00FF45BE">
        <w:rPr>
          <w:b/>
          <w:bCs/>
        </w:rPr>
        <w:t>Y</w:t>
      </w:r>
      <w:r w:rsidRPr="00FF45BE">
        <w:rPr>
          <w:b/>
          <w:bCs/>
        </w:rPr>
        <w:t>es</w:t>
      </w:r>
      <w:r w:rsidRPr="006E578C">
        <w:t xml:space="preserve"> in FIMS</w:t>
      </w:r>
      <w:r w:rsidR="001B5B39" w:rsidRPr="006E578C">
        <w:t>.</w:t>
      </w:r>
    </w:p>
    <w:p w14:paraId="2D380BA0" w14:textId="77777777" w:rsidR="0010204E" w:rsidRDefault="0010204E" w:rsidP="0061329C"/>
    <w:p w14:paraId="5A22BA89" w14:textId="77777777" w:rsidR="001B5B39" w:rsidRDefault="001B5B39" w:rsidP="0061329C">
      <w:r>
        <w:t>The procedures are as follows:</w:t>
      </w:r>
    </w:p>
    <w:p w14:paraId="015B0991" w14:textId="77777777" w:rsidR="001B5B39" w:rsidRPr="005251C5" w:rsidRDefault="001B5B39" w:rsidP="001B5B39">
      <w:pPr>
        <w:numPr>
          <w:ilvl w:val="0"/>
          <w:numId w:val="1"/>
        </w:numPr>
      </w:pPr>
      <w:r w:rsidRPr="0010204E">
        <w:t>The real property asset should be screened by the Site and Program to ensure there is no future mission need.</w:t>
      </w:r>
      <w:r w:rsidR="002C6E82" w:rsidRPr="0010204E">
        <w:t xml:space="preserve">  </w:t>
      </w:r>
      <w:r w:rsidR="002C6E82" w:rsidRPr="0010204E">
        <w:rPr>
          <w:b/>
        </w:rPr>
        <w:t>This action must be reviewed and approved by your Certified Realty Specialist</w:t>
      </w:r>
      <w:r w:rsidR="006A1C0B">
        <w:rPr>
          <w:b/>
        </w:rPr>
        <w:t xml:space="preserve"> (CRS)</w:t>
      </w:r>
      <w:r w:rsidR="002C6E82" w:rsidRPr="0010204E">
        <w:rPr>
          <w:b/>
        </w:rPr>
        <w:t>.</w:t>
      </w:r>
    </w:p>
    <w:p w14:paraId="1C8AB374" w14:textId="4CBE8A6F" w:rsidR="001B5B39" w:rsidRDefault="001B5B39" w:rsidP="001B5B39">
      <w:pPr>
        <w:numPr>
          <w:ilvl w:val="0"/>
          <w:numId w:val="1"/>
        </w:numPr>
      </w:pPr>
      <w:r>
        <w:t xml:space="preserve">Once the Site and Program determine the asset is excess </w:t>
      </w:r>
      <w:r w:rsidRPr="0002142A">
        <w:t xml:space="preserve">to </w:t>
      </w:r>
      <w:r w:rsidR="000D1690" w:rsidRPr="0002142A">
        <w:t>their</w:t>
      </w:r>
      <w:r w:rsidRPr="0002142A">
        <w:t xml:space="preserve"> needs</w:t>
      </w:r>
      <w:r>
        <w:t xml:space="preserve">, fill out </w:t>
      </w:r>
      <w:r w:rsidR="004B64A7">
        <w:t xml:space="preserve">the </w:t>
      </w:r>
      <w:r w:rsidRPr="004B64A7">
        <w:rPr>
          <w:i/>
          <w:iCs/>
        </w:rPr>
        <w:t>Reques</w:t>
      </w:r>
      <w:r w:rsidR="0056164D" w:rsidRPr="004B64A7">
        <w:rPr>
          <w:i/>
          <w:iCs/>
        </w:rPr>
        <w:t xml:space="preserve">t </w:t>
      </w:r>
      <w:r w:rsidR="004B64A7" w:rsidRPr="004B64A7">
        <w:rPr>
          <w:i/>
          <w:iCs/>
        </w:rPr>
        <w:t xml:space="preserve">Screening </w:t>
      </w:r>
      <w:r w:rsidR="0056164D" w:rsidRPr="004B64A7">
        <w:rPr>
          <w:i/>
          <w:iCs/>
        </w:rPr>
        <w:t>for Disposition</w:t>
      </w:r>
      <w:r w:rsidR="004B64A7" w:rsidRPr="004B64A7">
        <w:rPr>
          <w:i/>
          <w:iCs/>
        </w:rPr>
        <w:t xml:space="preserve"> of Real Property</w:t>
      </w:r>
      <w:r w:rsidR="004B64A7">
        <w:t xml:space="preserve"> f</w:t>
      </w:r>
      <w:r w:rsidR="0056164D">
        <w:t>orm.</w:t>
      </w:r>
      <w:r w:rsidR="006A1C0B">
        <w:t xml:space="preserve"> The CRS needs to approve the form.</w:t>
      </w:r>
    </w:p>
    <w:p w14:paraId="10133054" w14:textId="6B12EB31" w:rsidR="006A1C0B" w:rsidRDefault="001B5B39" w:rsidP="001B5B39">
      <w:pPr>
        <w:numPr>
          <w:ilvl w:val="0"/>
          <w:numId w:val="1"/>
        </w:numPr>
      </w:pPr>
      <w:r>
        <w:t xml:space="preserve">Email </w:t>
      </w:r>
      <w:r w:rsidR="0007713A">
        <w:t xml:space="preserve">the </w:t>
      </w:r>
      <w:r w:rsidRPr="00C42E4B">
        <w:rPr>
          <w:i/>
          <w:iCs/>
        </w:rPr>
        <w:t xml:space="preserve">Request </w:t>
      </w:r>
      <w:r w:rsidR="0007713A" w:rsidRPr="00C42E4B">
        <w:rPr>
          <w:i/>
          <w:iCs/>
        </w:rPr>
        <w:t xml:space="preserve">Screening </w:t>
      </w:r>
      <w:r w:rsidRPr="00C42E4B">
        <w:rPr>
          <w:i/>
          <w:iCs/>
        </w:rPr>
        <w:t xml:space="preserve">for Disposition </w:t>
      </w:r>
      <w:r w:rsidR="0007713A" w:rsidRPr="00C42E4B">
        <w:rPr>
          <w:i/>
          <w:iCs/>
        </w:rPr>
        <w:t>of Real Property</w:t>
      </w:r>
      <w:r w:rsidR="0007713A">
        <w:t xml:space="preserve"> f</w:t>
      </w:r>
      <w:r>
        <w:t>orm to</w:t>
      </w:r>
      <w:r w:rsidR="00D931D5">
        <w:t xml:space="preserve"> </w:t>
      </w:r>
      <w:r w:rsidR="0007713A">
        <w:t>RP_ExcessScreening@hq.doe.gov</w:t>
      </w:r>
      <w:r w:rsidR="006A1C0B">
        <w:t>.</w:t>
      </w:r>
    </w:p>
    <w:p w14:paraId="4B31B48F" w14:textId="77C93AC0" w:rsidR="006A1C0B" w:rsidRDefault="006A1C0B" w:rsidP="001B5B39">
      <w:pPr>
        <w:numPr>
          <w:ilvl w:val="0"/>
          <w:numId w:val="1"/>
        </w:numPr>
      </w:pPr>
      <w:r>
        <w:t>T</w:t>
      </w:r>
      <w:r w:rsidR="00E407AD">
        <w:t>he</w:t>
      </w:r>
      <w:r>
        <w:t xml:space="preserve"> OAM Point of Contact (POC)  is currently: </w:t>
      </w:r>
      <w:r w:rsidR="00D931D5">
        <w:t xml:space="preserve"> </w:t>
      </w:r>
      <w:r w:rsidR="0010204E">
        <w:t>Monja Vadnais</w:t>
      </w:r>
      <w:r w:rsidR="00D931D5">
        <w:t xml:space="preserve">.  </w:t>
      </w:r>
    </w:p>
    <w:p w14:paraId="4CE8B052" w14:textId="77777777" w:rsidR="006A1C0B" w:rsidRDefault="001B5B39" w:rsidP="005251C5">
      <w:pPr>
        <w:ind w:left="720"/>
      </w:pPr>
      <w:r>
        <w:t xml:space="preserve">Email: </w:t>
      </w:r>
      <w:hyperlink r:id="rId5" w:history="1">
        <w:r w:rsidR="0010204E" w:rsidRPr="00A2414C">
          <w:rPr>
            <w:rStyle w:val="Hyperlink"/>
          </w:rPr>
          <w:t>monja.vadnais@hq.doe.gov</w:t>
        </w:r>
      </w:hyperlink>
      <w:r w:rsidR="0010204E">
        <w:t xml:space="preserve"> </w:t>
      </w:r>
    </w:p>
    <w:p w14:paraId="15C11E32" w14:textId="77777777" w:rsidR="001B5B39" w:rsidRDefault="0010204E" w:rsidP="005251C5">
      <w:pPr>
        <w:ind w:left="720"/>
      </w:pPr>
      <w:r>
        <w:t xml:space="preserve">Phone 202.586.6199. </w:t>
      </w:r>
    </w:p>
    <w:p w14:paraId="2CB026ED" w14:textId="37D8A9FF" w:rsidR="001B5B39" w:rsidRDefault="006A1C0B" w:rsidP="001B5B39">
      <w:pPr>
        <w:numPr>
          <w:ilvl w:val="0"/>
          <w:numId w:val="1"/>
        </w:numPr>
      </w:pPr>
      <w:r>
        <w:t xml:space="preserve">The </w:t>
      </w:r>
      <w:r w:rsidR="00E407AD">
        <w:t xml:space="preserve">OAM </w:t>
      </w:r>
      <w:r>
        <w:t>POC</w:t>
      </w:r>
      <w:r w:rsidR="00D931D5">
        <w:t xml:space="preserve"> </w:t>
      </w:r>
      <w:r w:rsidR="001B5B39">
        <w:t xml:space="preserve">will send the </w:t>
      </w:r>
      <w:r w:rsidR="008810F9">
        <w:t>screening r</w:t>
      </w:r>
      <w:r w:rsidR="001B5B39">
        <w:t xml:space="preserve">equest for </w:t>
      </w:r>
      <w:r w:rsidR="008810F9">
        <w:t>d</w:t>
      </w:r>
      <w:r w:rsidR="001B5B39">
        <w:t xml:space="preserve">isposition to </w:t>
      </w:r>
      <w:r w:rsidR="00D931D5">
        <w:t>the</w:t>
      </w:r>
      <w:r w:rsidR="00271886">
        <w:t xml:space="preserve"> </w:t>
      </w:r>
      <w:r w:rsidR="001B5B39">
        <w:t>screening distribution list and normally</w:t>
      </w:r>
      <w:r w:rsidR="00271886">
        <w:t xml:space="preserve"> give them </w:t>
      </w:r>
      <w:r w:rsidR="0010204E">
        <w:t xml:space="preserve">14 </w:t>
      </w:r>
      <w:r w:rsidR="001B5B39">
        <w:t>days to respond if they have interest in the asset.  If you n</w:t>
      </w:r>
      <w:r w:rsidR="00271886">
        <w:t xml:space="preserve">eed a faster turnaround than </w:t>
      </w:r>
      <w:r w:rsidR="0010204E">
        <w:t xml:space="preserve">14 </w:t>
      </w:r>
      <w:r w:rsidR="001B5B39">
        <w:t xml:space="preserve">days, </w:t>
      </w:r>
      <w:r w:rsidR="00271886">
        <w:t xml:space="preserve">contact </w:t>
      </w:r>
      <w:r>
        <w:t xml:space="preserve">the </w:t>
      </w:r>
      <w:r w:rsidR="00E407AD">
        <w:t>OAM PO</w:t>
      </w:r>
      <w:r>
        <w:t>C immediately.</w:t>
      </w:r>
      <w:r w:rsidR="00271886">
        <w:t xml:space="preserve">  </w:t>
      </w:r>
    </w:p>
    <w:p w14:paraId="7CD225DD" w14:textId="167ED09B" w:rsidR="001B5B39" w:rsidRDefault="001B5B39" w:rsidP="001B5B39">
      <w:pPr>
        <w:numPr>
          <w:ilvl w:val="0"/>
          <w:numId w:val="1"/>
        </w:numPr>
      </w:pPr>
      <w:r>
        <w:t>If no interest is expressed</w:t>
      </w:r>
      <w:r w:rsidR="00506895">
        <w:t xml:space="preserve"> you will be sent an email that states your asset has been screened by DOE, no interest was expressed, and you are authorized to change the </w:t>
      </w:r>
      <w:r w:rsidR="00A65F86" w:rsidRPr="00CC0EB6">
        <w:t>E</w:t>
      </w:r>
      <w:r w:rsidR="00506895" w:rsidRPr="00CC0EB6">
        <w:t xml:space="preserve">xcess </w:t>
      </w:r>
      <w:r w:rsidR="00A65F86" w:rsidRPr="00CC0EB6">
        <w:t>I</w:t>
      </w:r>
      <w:r w:rsidR="00506895" w:rsidRPr="00CC0EB6">
        <w:t>ndicator</w:t>
      </w:r>
      <w:r w:rsidR="00506895">
        <w:t xml:space="preserve"> to </w:t>
      </w:r>
      <w:r w:rsidR="00506895" w:rsidRPr="00C42E4B">
        <w:rPr>
          <w:b/>
          <w:bCs/>
        </w:rPr>
        <w:t>Yes</w:t>
      </w:r>
      <w:r w:rsidR="00506895">
        <w:t>.</w:t>
      </w:r>
      <w:r w:rsidR="00E407AD">
        <w:t xml:space="preserve">  The email also provides the required Excess Date and Excess Reference Number.</w:t>
      </w:r>
      <w:r w:rsidR="00506895">
        <w:t xml:space="preserve"> </w:t>
      </w:r>
      <w:r>
        <w:t xml:space="preserve"> </w:t>
      </w:r>
    </w:p>
    <w:p w14:paraId="25039256" w14:textId="77777777" w:rsidR="00CF6C23" w:rsidRDefault="00CF6C23" w:rsidP="00CF6C23">
      <w:pPr>
        <w:numPr>
          <w:ilvl w:val="0"/>
          <w:numId w:val="1"/>
        </w:numPr>
      </w:pPr>
      <w:r>
        <w:t xml:space="preserve">No interest is defined as follows:  Either </w:t>
      </w:r>
      <w:r w:rsidR="0010204E">
        <w:t>no</w:t>
      </w:r>
      <w:r>
        <w:t xml:space="preserve"> email</w:t>
      </w:r>
      <w:r w:rsidR="0010204E">
        <w:t xml:space="preserve">s are </w:t>
      </w:r>
      <w:r w:rsidR="006A1C0B">
        <w:t>received</w:t>
      </w:r>
      <w:r w:rsidR="0010204E">
        <w:t xml:space="preserve"> or those that </w:t>
      </w:r>
      <w:r w:rsidR="006A1C0B">
        <w:t xml:space="preserve">received </w:t>
      </w:r>
      <w:r w:rsidR="0010204E">
        <w:t>state a</w:t>
      </w:r>
      <w:r>
        <w:t xml:space="preserve"> Site or Program has no interest in the asset</w:t>
      </w:r>
      <w:r w:rsidR="0010204E">
        <w:t xml:space="preserve"> </w:t>
      </w:r>
      <w:r>
        <w:t xml:space="preserve">(i.e. no response…no interest).  </w:t>
      </w:r>
    </w:p>
    <w:p w14:paraId="1511BB3F" w14:textId="77777777" w:rsidR="0010204E" w:rsidRDefault="0010204E" w:rsidP="005251C5">
      <w:pPr>
        <w:ind w:left="720"/>
      </w:pPr>
    </w:p>
    <w:p w14:paraId="644916BB" w14:textId="04244152" w:rsidR="0010204E" w:rsidRPr="006E578C" w:rsidRDefault="0010204E" w:rsidP="0010204E">
      <w:r>
        <w:t xml:space="preserve">If an asset was previously screened and approved but has now been determined to be required and is no longer considered Excess, please contact the OAM </w:t>
      </w:r>
      <w:r w:rsidR="008011DC">
        <w:t xml:space="preserve">POC </w:t>
      </w:r>
      <w:r>
        <w:t>prior to returning the Excess Indicator to No.  The previous screening will need to be recorded as voided in the system as well as potential coordination with GSA.</w:t>
      </w:r>
    </w:p>
    <w:p w14:paraId="62FA02A3" w14:textId="77777777" w:rsidR="008B1195" w:rsidRPr="008B1195" w:rsidRDefault="00462FB4" w:rsidP="008B1195">
      <w:pPr>
        <w:pStyle w:val="Title"/>
        <w:jc w:val="center"/>
        <w:rPr>
          <w:b/>
          <w:noProof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8B1195" w:rsidRPr="008B1195">
        <w:rPr>
          <w:b/>
          <w:noProof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PROCESS FOR DISPOSITION OF REAL ESTATE</w:t>
      </w:r>
    </w:p>
    <w:p w14:paraId="632D643A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5F6AF0E4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36372B" wp14:editId="07336DC8">
                <wp:simplePos x="0" y="0"/>
                <wp:positionH relativeFrom="column">
                  <wp:posOffset>1762125</wp:posOffset>
                </wp:positionH>
                <wp:positionV relativeFrom="paragraph">
                  <wp:posOffset>27305</wp:posOffset>
                </wp:positionV>
                <wp:extent cx="2310765" cy="590550"/>
                <wp:effectExtent l="0" t="0" r="13335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5905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A793" w14:textId="06A843FF" w:rsidR="008B1195" w:rsidRPr="00EA765B" w:rsidRDefault="008B1195" w:rsidP="008B1195">
                            <w:r>
                              <w:rPr>
                                <w:sz w:val="18"/>
                              </w:rPr>
                              <w:t>M&amp;O CONTRACTOR (</w:t>
                            </w:r>
                            <w:r w:rsidRPr="00E81A6C">
                              <w:rPr>
                                <w:b/>
                                <w:sz w:val="18"/>
                              </w:rPr>
                              <w:t>M&amp;O</w:t>
                            </w:r>
                            <w:r>
                              <w:rPr>
                                <w:sz w:val="18"/>
                              </w:rPr>
                              <w:t xml:space="preserve">):  Initiate </w:t>
                            </w:r>
                            <w:r w:rsidRPr="00405824">
                              <w:rPr>
                                <w:i/>
                                <w:iCs/>
                                <w:sz w:val="18"/>
                              </w:rPr>
                              <w:t xml:space="preserve">Request </w:t>
                            </w:r>
                            <w:r w:rsidR="00405824" w:rsidRPr="00405824">
                              <w:rPr>
                                <w:i/>
                                <w:iCs/>
                                <w:sz w:val="18"/>
                              </w:rPr>
                              <w:t xml:space="preserve">Screening </w:t>
                            </w:r>
                            <w:r w:rsidRPr="00405824">
                              <w:rPr>
                                <w:i/>
                                <w:iCs/>
                                <w:sz w:val="18"/>
                              </w:rPr>
                              <w:t>for Disposition</w:t>
                            </w:r>
                            <w:r w:rsidR="00405824" w:rsidRPr="00405824">
                              <w:rPr>
                                <w:i/>
                                <w:iCs/>
                                <w:sz w:val="18"/>
                              </w:rPr>
                              <w:t xml:space="preserve"> of Real Property</w:t>
                            </w:r>
                            <w:r>
                              <w:rPr>
                                <w:sz w:val="18"/>
                              </w:rPr>
                              <w:t xml:space="preserve"> (RFD) form for facility(s) excess to site mission or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37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75pt;margin-top:2.15pt;width:181.95pt;height:4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" fillcolor="#f9c">
                <v:textbox>
                  <w:txbxContent>
                    <w:p w14:paraId="3171A793" w14:textId="06A843FF" w:rsidR="008B1195" w:rsidRPr="00EA765B" w:rsidRDefault="008B1195" w:rsidP="008B1195">
                      <w:r>
                        <w:rPr>
                          <w:sz w:val="18"/>
                        </w:rPr>
                        <w:t>M&amp;O CONTRACTOR (</w:t>
                      </w:r>
                      <w:r w:rsidRPr="00E81A6C">
                        <w:rPr>
                          <w:b/>
                          <w:sz w:val="18"/>
                        </w:rPr>
                        <w:t>M&amp;O</w:t>
                      </w:r>
                      <w:r>
                        <w:rPr>
                          <w:sz w:val="18"/>
                        </w:rPr>
                        <w:t xml:space="preserve">):  Initiate </w:t>
                      </w:r>
                      <w:r w:rsidRPr="00405824">
                        <w:rPr>
                          <w:i/>
                          <w:iCs/>
                          <w:sz w:val="18"/>
                        </w:rPr>
                        <w:t xml:space="preserve">Request </w:t>
                      </w:r>
                      <w:r w:rsidR="00405824" w:rsidRPr="00405824">
                        <w:rPr>
                          <w:i/>
                          <w:iCs/>
                          <w:sz w:val="18"/>
                        </w:rPr>
                        <w:t xml:space="preserve">Screening </w:t>
                      </w:r>
                      <w:r w:rsidRPr="00405824">
                        <w:rPr>
                          <w:i/>
                          <w:iCs/>
                          <w:sz w:val="18"/>
                        </w:rPr>
                        <w:t>for Disposition</w:t>
                      </w:r>
                      <w:r w:rsidR="00405824" w:rsidRPr="00405824">
                        <w:rPr>
                          <w:i/>
                          <w:iCs/>
                          <w:sz w:val="18"/>
                        </w:rPr>
                        <w:t xml:space="preserve"> of Real Property</w:t>
                      </w:r>
                      <w:r>
                        <w:rPr>
                          <w:sz w:val="18"/>
                        </w:rPr>
                        <w:t xml:space="preserve"> (RFD) form for facility(s) excess to site mission or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A84348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416C" wp14:editId="5B074222">
                <wp:simplePos x="0" y="0"/>
                <wp:positionH relativeFrom="column">
                  <wp:posOffset>1423035</wp:posOffset>
                </wp:positionH>
                <wp:positionV relativeFrom="paragraph">
                  <wp:posOffset>71755</wp:posOffset>
                </wp:positionV>
                <wp:extent cx="342900" cy="0"/>
                <wp:effectExtent l="0" t="0" r="0" b="0"/>
                <wp:wrapNone/>
                <wp:docPr id="44" name="Line 157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EB77" id="Line 157" o:spid="_x0000_s1026" alt="Flowchart&#10;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.65pt" to="13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">
                <v:stroke endarrow="block"/>
              </v:line>
            </w:pict>
          </mc:Fallback>
        </mc:AlternateContent>
      </w:r>
    </w:p>
    <w:p w14:paraId="6629DC93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20E4E" wp14:editId="40810032">
                <wp:simplePos x="0" y="0"/>
                <wp:positionH relativeFrom="column">
                  <wp:posOffset>-62865</wp:posOffset>
                </wp:positionH>
                <wp:positionV relativeFrom="paragraph">
                  <wp:posOffset>-222885</wp:posOffset>
                </wp:positionV>
                <wp:extent cx="1485900" cy="457200"/>
                <wp:effectExtent l="0" t="0" r="0" b="0"/>
                <wp:wrapNone/>
                <wp:docPr id="4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8512" w14:textId="7AABDE82" w:rsidR="008B1195" w:rsidRPr="005B7933" w:rsidRDefault="008B1195" w:rsidP="008B1195">
                            <w:r>
                              <w:rPr>
                                <w:b/>
                              </w:rPr>
                              <w:t>M&amp;O</w:t>
                            </w:r>
                            <w:r>
                              <w:t xml:space="preserve">: Enter Excess </w:t>
                            </w:r>
                            <w:r w:rsidR="00405824">
                              <w:t>Date</w:t>
                            </w:r>
                            <w:r>
                              <w:t xml:space="preserve"> into FIMS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0E4E" id="Text Box 156" o:spid="_x0000_s1027" type="#_x0000_t202" style="position:absolute;left:0;text-align:left;margin-left:-4.95pt;margin-top:-17.55pt;width:11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" fillcolor="#f9c">
                <v:textbox>
                  <w:txbxContent>
                    <w:p w14:paraId="73C98512" w14:textId="7AABDE82" w:rsidR="008B1195" w:rsidRPr="005B7933" w:rsidRDefault="008B1195" w:rsidP="008B1195">
                      <w:r>
                        <w:rPr>
                          <w:b/>
                        </w:rPr>
                        <w:t>M&amp;O</w:t>
                      </w:r>
                      <w:r>
                        <w:t xml:space="preserve">: Enter Excess </w:t>
                      </w:r>
                      <w:r w:rsidR="00405824">
                        <w:t>Date</w:t>
                      </w:r>
                      <w:r>
                        <w:t xml:space="preserve"> into FIMS</w:t>
                      </w:r>
                    </w:p>
                  </w:txbxContent>
                </v:textbox>
              </v:shape>
            </w:pict>
          </mc:Fallback>
        </mc:AlternateContent>
      </w:r>
    </w:p>
    <w:p w14:paraId="6EFFCED0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66ADF27A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80AFE9" wp14:editId="2FF162F2">
                <wp:simplePos x="0" y="0"/>
                <wp:positionH relativeFrom="column">
                  <wp:posOffset>2908935</wp:posOffset>
                </wp:positionH>
                <wp:positionV relativeFrom="paragraph">
                  <wp:posOffset>64135</wp:posOffset>
                </wp:positionV>
                <wp:extent cx="0" cy="292100"/>
                <wp:effectExtent l="0" t="0" r="0" b="0"/>
                <wp:wrapNone/>
                <wp:docPr id="42" name="Line 24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54F8" id="Line 24" o:spid="_x0000_s1026" alt="Flowchart&#10;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5.05pt" to="229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">
                <v:stroke endarrow="block"/>
              </v:line>
            </w:pict>
          </mc:Fallback>
        </mc:AlternateContent>
      </w:r>
    </w:p>
    <w:p w14:paraId="3A3C2855" w14:textId="0919D290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30E421F1" w14:textId="77777777" w:rsidR="008B1195" w:rsidRPr="008B1195" w:rsidRDefault="008B1195" w:rsidP="008B1195">
      <w:pPr>
        <w:jc w:val="center"/>
        <w:rPr>
          <w:noProof/>
          <w:color w:val="3366FF"/>
          <w:sz w:val="16"/>
          <w:szCs w:val="20"/>
        </w:rPr>
      </w:pPr>
    </w:p>
    <w:p w14:paraId="3AF6E4F5" w14:textId="194A666C" w:rsidR="008B1195" w:rsidRPr="008B1195" w:rsidRDefault="009E3BE9" w:rsidP="008B1195">
      <w:pPr>
        <w:jc w:val="center"/>
        <w:rPr>
          <w:noProof/>
          <w:color w:val="3366FF"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5EC050" wp14:editId="5DA5B26D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2971800" cy="800100"/>
                <wp:effectExtent l="0" t="0" r="19050" b="1905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9266" w14:textId="7E6B656E" w:rsidR="008B1195" w:rsidRDefault="008B1195" w:rsidP="009E3BE9">
                            <w:pPr>
                              <w:pStyle w:val="BodyText2"/>
                              <w:spacing w:after="0" w:line="240" w:lineRule="auto"/>
                            </w:pPr>
                            <w:r w:rsidRPr="00E81A6C">
                              <w:rPr>
                                <w:b/>
                              </w:rPr>
                              <w:t>M&amp;O</w:t>
                            </w:r>
                            <w:r>
                              <w:t xml:space="preserve">: Prepare Appropriate Attachment in annual TYSP in accordance with Program guidance.  Ensure Excess </w:t>
                            </w:r>
                            <w:r w:rsidR="009E3BE9">
                              <w:t>Date</w:t>
                            </w:r>
                            <w:r>
                              <w:t xml:space="preserve"> and Excess Status shown in TYSP consistent with FIMS.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C050" id="Text Box 4" o:spid="_x0000_s1028" type="#_x0000_t202" style="position:absolute;left:0;text-align:left;margin-left:138.75pt;margin-top:.75pt;width:234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pxLAIAAFg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" fillcolor="#f9c">
                <v:textbox>
                  <w:txbxContent>
                    <w:p w14:paraId="2B7A9266" w14:textId="7E6B656E" w:rsidR="008B1195" w:rsidRDefault="008B1195" w:rsidP="009E3BE9">
                      <w:pPr>
                        <w:pStyle w:val="BodyText2"/>
                        <w:spacing w:after="0" w:line="240" w:lineRule="auto"/>
                      </w:pPr>
                      <w:r w:rsidRPr="00E81A6C">
                        <w:rPr>
                          <w:b/>
                        </w:rPr>
                        <w:t>M&amp;O</w:t>
                      </w:r>
                      <w:r>
                        <w:t xml:space="preserve">: Prepare Appropriate Attachment in annual TYSP in accordance with Program guidance.  Ensure Excess </w:t>
                      </w:r>
                      <w:r w:rsidR="009E3BE9">
                        <w:t>Date</w:t>
                      </w:r>
                      <w:r>
                        <w:t xml:space="preserve"> and Excess Status shown in TYSP consistent with FIMS.</w:t>
                      </w:r>
                    </w:p>
                  </w:txbxContent>
                </v:textbox>
              </v:shape>
            </w:pict>
          </mc:Fallback>
        </mc:AlternateContent>
      </w:r>
      <w:r w:rsidRPr="008B1195">
        <w:rPr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2EE3" wp14:editId="38BADF6F">
                <wp:simplePos x="0" y="0"/>
                <wp:positionH relativeFrom="column">
                  <wp:posOffset>5423535</wp:posOffset>
                </wp:positionH>
                <wp:positionV relativeFrom="paragraph">
                  <wp:posOffset>101600</wp:posOffset>
                </wp:positionV>
                <wp:extent cx="1143000" cy="800100"/>
                <wp:effectExtent l="0" t="0" r="0" b="0"/>
                <wp:wrapNone/>
                <wp:docPr id="4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5BF7" w14:textId="77777777" w:rsidR="008B1195" w:rsidRDefault="008B1195" w:rsidP="008B11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1BCC46" w14:textId="77777777" w:rsidR="008B1195" w:rsidRPr="00514281" w:rsidRDefault="008B1195" w:rsidP="008B11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4281">
                              <w:rPr>
                                <w:b/>
                                <w:sz w:val="18"/>
                                <w:szCs w:val="18"/>
                              </w:rPr>
                              <w:t>SO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514281">
                              <w:rPr>
                                <w:b/>
                                <w:sz w:val="18"/>
                                <w:szCs w:val="18"/>
                              </w:rPr>
                              <w:t>M&amp;O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1788674" w14:textId="77777777" w:rsidR="008B1195" w:rsidRPr="00514281" w:rsidRDefault="008B1195" w:rsidP="008B11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Re-e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 xml:space="preserve">valuate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Excess Elimination Plan (Reduction Plan).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2EE3" id="Text Box 151" o:spid="_x0000_s1029" type="#_x0000_t202" style="position:absolute;left:0;text-align:left;margin-left:427.05pt;margin-top:8pt;width:9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" fillcolor="#cff">
                <v:textbox>
                  <w:txbxContent>
                    <w:p w14:paraId="2DF35BF7" w14:textId="77777777" w:rsidR="008B1195" w:rsidRDefault="008B1195" w:rsidP="008B119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1BCC46" w14:textId="77777777" w:rsidR="008B1195" w:rsidRPr="00514281" w:rsidRDefault="008B1195" w:rsidP="008B1195">
                      <w:pPr>
                        <w:rPr>
                          <w:sz w:val="18"/>
                          <w:szCs w:val="18"/>
                        </w:rPr>
                      </w:pPr>
                      <w:r w:rsidRPr="00514281">
                        <w:rPr>
                          <w:b/>
                          <w:sz w:val="18"/>
                          <w:szCs w:val="18"/>
                        </w:rPr>
                        <w:t>SO</w:t>
                      </w:r>
                      <w:r w:rsidRPr="00514281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514281">
                        <w:rPr>
                          <w:b/>
                          <w:sz w:val="18"/>
                          <w:szCs w:val="18"/>
                        </w:rPr>
                        <w:t>M&amp;O</w:t>
                      </w:r>
                      <w:r w:rsidRPr="0051428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1788674" w14:textId="77777777" w:rsidR="008B1195" w:rsidRPr="00514281" w:rsidRDefault="008B1195" w:rsidP="008B11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Re-e</w:t>
                      </w:r>
                      <w:r w:rsidRPr="00514281">
                        <w:rPr>
                          <w:sz w:val="18"/>
                          <w:szCs w:val="18"/>
                        </w:rPr>
                        <w:t xml:space="preserve">valuate </w:t>
                      </w:r>
                      <w:r>
                        <w:rPr>
                          <w:sz w:val="18"/>
                          <w:szCs w:val="18"/>
                        </w:rPr>
                        <w:t>Excess Elimination Plan (Reduction Plan).</w:t>
                      </w:r>
                    </w:p>
                  </w:txbxContent>
                </v:textbox>
              </v:shape>
            </w:pict>
          </mc:Fallback>
        </mc:AlternateContent>
      </w:r>
    </w:p>
    <w:p w14:paraId="2CBA4CA5" w14:textId="56849102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021B0DEB" w14:textId="70FCBE58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62F197C8" w14:textId="4E70335E" w:rsidR="008B1195" w:rsidRPr="008B1195" w:rsidRDefault="009E3BE9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3366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28416" wp14:editId="741A6503">
                <wp:simplePos x="0" y="0"/>
                <wp:positionH relativeFrom="column">
                  <wp:posOffset>4737735</wp:posOffset>
                </wp:positionH>
                <wp:positionV relativeFrom="paragraph">
                  <wp:posOffset>71755</wp:posOffset>
                </wp:positionV>
                <wp:extent cx="685800" cy="0"/>
                <wp:effectExtent l="0" t="0" r="0" b="0"/>
                <wp:wrapNone/>
                <wp:docPr id="39" name="Line 129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CA6D" id="Line 129" o:spid="_x0000_s1026" alt="Flowchart&#10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5.65pt" to="427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">
                <v:stroke startarrow="block"/>
              </v:line>
            </w:pict>
          </mc:Fallback>
        </mc:AlternateContent>
      </w:r>
      <w:r w:rsidR="008B1195" w:rsidRPr="008B1195">
        <w:rPr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70AFCC" wp14:editId="33A20D11">
                <wp:simplePos x="0" y="0"/>
                <wp:positionH relativeFrom="column">
                  <wp:posOffset>-91440</wp:posOffset>
                </wp:positionH>
                <wp:positionV relativeFrom="paragraph">
                  <wp:posOffset>-702945</wp:posOffset>
                </wp:positionV>
                <wp:extent cx="1514475" cy="4572000"/>
                <wp:effectExtent l="0" t="0" r="0" b="0"/>
                <wp:wrapNone/>
                <wp:docPr id="3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57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C2EF" w14:textId="77777777" w:rsidR="008B1195" w:rsidRDefault="008B1195" w:rsidP="008B119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700B0D3F" w14:textId="77777777" w:rsidR="008B1195" w:rsidRDefault="008B1195" w:rsidP="008B1195">
                            <w:pPr>
                              <w:pStyle w:val="BodyText"/>
                              <w:jc w:val="center"/>
                              <w:rPr>
                                <w:b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  <w:u w:val="single"/>
                              </w:rPr>
                              <w:t>SITE OFFICE (SO)</w:t>
                            </w:r>
                          </w:p>
                          <w:p w14:paraId="730817D7" w14:textId="77777777" w:rsidR="008B1195" w:rsidRDefault="008B1195" w:rsidP="008B1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887958F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 Consistent with mission needs, programmatic requirements (concurrence) and institutional plan.</w:t>
                            </w:r>
                          </w:p>
                          <w:p w14:paraId="24814B91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3CD17F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 Research appropriation language, source of funding, properly scored, and appropriateness of funding.</w:t>
                            </w:r>
                          </w:p>
                          <w:p w14:paraId="2B3DA41E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CDE877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 Compliance with contract.</w:t>
                            </w:r>
                          </w:p>
                          <w:p w14:paraId="545C07B4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A06293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 Compliance with Federal regulations.</w:t>
                            </w:r>
                          </w:p>
                          <w:p w14:paraId="48F2879B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4915DC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– Accurate funding classification, appropriateness and limitations.</w:t>
                            </w:r>
                          </w:p>
                          <w:p w14:paraId="5DD85683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7BC544" w14:textId="77777777" w:rsidR="008B1195" w:rsidRPr="0016058C" w:rsidRDefault="008B1195" w:rsidP="008B119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6058C">
                              <w:rPr>
                                <w:b/>
                                <w:color w:val="FF0000"/>
                                <w:u w:val="single"/>
                              </w:rPr>
                              <w:t>*NOTE:</w:t>
                            </w:r>
                          </w:p>
                          <w:p w14:paraId="5A4BAE33" w14:textId="77777777" w:rsidR="008B1195" w:rsidRDefault="008B1195" w:rsidP="008B1195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466B4F8" w14:textId="77777777" w:rsidR="008B1195" w:rsidRDefault="008B1195" w:rsidP="008B119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</w:t>
                            </w:r>
                            <w:r w:rsidRPr="009B2B22">
                              <w:rPr>
                                <w:b/>
                                <w:color w:val="0000FF"/>
                              </w:rPr>
                              <w:t>SO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needs to review any disposition project request that involves a line-item appropriation or new construction as a part of the project.</w:t>
                            </w:r>
                          </w:p>
                          <w:p w14:paraId="13394ACA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AFCC" id="Text Box 158" o:spid="_x0000_s1030" type="#_x0000_t202" style="position:absolute;left:0;text-align:left;margin-left:-7.2pt;margin-top:-55.35pt;width:119.2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" o:allowincell="f" fillcolor="#cff">
                <v:textbox>
                  <w:txbxContent>
                    <w:p w14:paraId="0A68C2EF" w14:textId="77777777" w:rsidR="008B1195" w:rsidRDefault="008B1195" w:rsidP="008B1195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700B0D3F" w14:textId="77777777" w:rsidR="008B1195" w:rsidRDefault="008B1195" w:rsidP="008B1195">
                      <w:pPr>
                        <w:pStyle w:val="BodyText"/>
                        <w:jc w:val="center"/>
                        <w:rPr>
                          <w:b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18"/>
                          <w:u w:val="single"/>
                        </w:rPr>
                        <w:t>SITE OFFICE (SO)</w:t>
                      </w:r>
                    </w:p>
                    <w:p w14:paraId="730817D7" w14:textId="77777777" w:rsidR="008B1195" w:rsidRDefault="008B1195" w:rsidP="008B119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887958F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 Consistent with mission needs, programmatic requirements (concurrence) and institutional plan.</w:t>
                      </w:r>
                    </w:p>
                    <w:p w14:paraId="24814B91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  <w:p w14:paraId="0F3CD17F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 Research appropriation language, source of funding, properly scored, and appropriateness of funding.</w:t>
                      </w:r>
                    </w:p>
                    <w:p w14:paraId="2B3DA41E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  <w:p w14:paraId="76CDE877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 Compliance with contract.</w:t>
                      </w:r>
                    </w:p>
                    <w:p w14:paraId="545C07B4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  <w:p w14:paraId="69A06293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 Compliance with Federal regulations.</w:t>
                      </w:r>
                    </w:p>
                    <w:p w14:paraId="48F2879B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  <w:p w14:paraId="1B4915DC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– Accurate funding classification, appropriateness and limitations.</w:t>
                      </w:r>
                    </w:p>
                    <w:p w14:paraId="5DD85683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  <w:p w14:paraId="4F7BC544" w14:textId="77777777" w:rsidR="008B1195" w:rsidRPr="0016058C" w:rsidRDefault="008B1195" w:rsidP="008B1195">
                      <w:pPr>
                        <w:rPr>
                          <w:b/>
                          <w:color w:val="000000"/>
                        </w:rPr>
                      </w:pPr>
                      <w:r w:rsidRPr="0016058C">
                        <w:rPr>
                          <w:b/>
                          <w:color w:val="FF0000"/>
                          <w:u w:val="single"/>
                        </w:rPr>
                        <w:t>*NOTE:</w:t>
                      </w:r>
                    </w:p>
                    <w:p w14:paraId="5A4BAE33" w14:textId="77777777" w:rsidR="008B1195" w:rsidRDefault="008B1195" w:rsidP="008B1195">
                      <w:pPr>
                        <w:rPr>
                          <w:color w:val="000000"/>
                        </w:rPr>
                      </w:pPr>
                    </w:p>
                    <w:p w14:paraId="2466B4F8" w14:textId="77777777" w:rsidR="008B1195" w:rsidRDefault="008B1195" w:rsidP="008B119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</w:t>
                      </w:r>
                      <w:r w:rsidRPr="009B2B22">
                        <w:rPr>
                          <w:b/>
                          <w:color w:val="0000FF"/>
                        </w:rPr>
                        <w:t>SO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needs to review any disposition project request that involves a line-item appropriation or new construction as a part of the project.</w:t>
                      </w:r>
                    </w:p>
                    <w:p w14:paraId="13394ACA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C253" w14:textId="1FAFF624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0D23E5DD" w14:textId="7987240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C51620" wp14:editId="6ADC0B15">
                <wp:simplePos x="0" y="0"/>
                <wp:positionH relativeFrom="column">
                  <wp:posOffset>2908935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0" b="0"/>
                <wp:wrapNone/>
                <wp:docPr id="37" name="Line 115" descr="Flowchart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CC66F" id="Line 115" o:spid="_x0000_s1026" alt="Flowchart&#10;&#10;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8.25pt" to="229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14:paraId="3535FE7E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7370EBE1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8C2EB7" wp14:editId="16A21087">
                <wp:simplePos x="0" y="0"/>
                <wp:positionH relativeFrom="column">
                  <wp:posOffset>1765935</wp:posOffset>
                </wp:positionH>
                <wp:positionV relativeFrom="paragraph">
                  <wp:posOffset>99695</wp:posOffset>
                </wp:positionV>
                <wp:extent cx="2286000" cy="457200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B30E" w14:textId="77777777" w:rsidR="008B1195" w:rsidRDefault="008B1195" w:rsidP="008B1195">
                            <w:pPr>
                              <w:pStyle w:val="BodyText2"/>
                            </w:pPr>
                            <w:r>
                              <w:t>Site Office (</w:t>
                            </w:r>
                            <w:r w:rsidRPr="00E81A6C">
                              <w:rPr>
                                <w:b/>
                              </w:rPr>
                              <w:t>SO</w:t>
                            </w:r>
                            <w:r>
                              <w:t xml:space="preserve">):  Reviews and concurs on list of Sites facilities to be reduced.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2EB7" id="Text Box 5" o:spid="_x0000_s1031" type="#_x0000_t202" style="position:absolute;left:0;text-align:left;margin-left:139.05pt;margin-top:7.85pt;width:180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" fillcolor="#cff">
                <v:textbox>
                  <w:txbxContent>
                    <w:p w14:paraId="74F4B30E" w14:textId="77777777" w:rsidR="008B1195" w:rsidRDefault="008B1195" w:rsidP="008B1195">
                      <w:pPr>
                        <w:pStyle w:val="BodyText2"/>
                      </w:pPr>
                      <w:r>
                        <w:t>Site Office (</w:t>
                      </w:r>
                      <w:r w:rsidRPr="00E81A6C">
                        <w:rPr>
                          <w:b/>
                        </w:rPr>
                        <w:t>SO</w:t>
                      </w:r>
                      <w:r>
                        <w:t xml:space="preserve">):  Reviews and concurs on list of Sites facilities to be reduced.  </w:t>
                      </w:r>
                    </w:p>
                  </w:txbxContent>
                </v:textbox>
              </v:shape>
            </w:pict>
          </mc:Fallback>
        </mc:AlternateContent>
      </w:r>
      <w:r w:rsidRPr="008B1195">
        <w:rPr>
          <w:noProof/>
          <w:color w:val="FF0000"/>
          <w:sz w:val="16"/>
          <w:szCs w:val="20"/>
        </w:rPr>
        <w:t>NO</w:t>
      </w:r>
    </w:p>
    <w:p w14:paraId="4E161B36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FAA90" wp14:editId="6260D419">
                <wp:simplePos x="0" y="0"/>
                <wp:positionH relativeFrom="column">
                  <wp:posOffset>4051935</wp:posOffset>
                </wp:positionH>
                <wp:positionV relativeFrom="paragraph">
                  <wp:posOffset>97155</wp:posOffset>
                </wp:positionV>
                <wp:extent cx="685800" cy="0"/>
                <wp:effectExtent l="0" t="0" r="0" b="0"/>
                <wp:wrapNone/>
                <wp:docPr id="35" name="Line 152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5E4A" id="Line 152" o:spid="_x0000_s1026" alt="Flowchart&#10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7.65pt" to="37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">
                <v:stroke dashstyle="dash" endarrow="block"/>
              </v:line>
            </w:pict>
          </mc:Fallback>
        </mc:AlternateContent>
      </w: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8B468" wp14:editId="37B5A0BE">
                <wp:simplePos x="0" y="0"/>
                <wp:positionH relativeFrom="column">
                  <wp:posOffset>1423035</wp:posOffset>
                </wp:positionH>
                <wp:positionV relativeFrom="paragraph">
                  <wp:posOffset>97155</wp:posOffset>
                </wp:positionV>
                <wp:extent cx="342900" cy="0"/>
                <wp:effectExtent l="0" t="0" r="0" b="0"/>
                <wp:wrapNone/>
                <wp:docPr id="34" name="Line 160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B17B" id="Line 160" o:spid="_x0000_s1026" alt="Flowchart&#10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7.65pt" to="13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">
                <v:stroke startarrow="block"/>
              </v:line>
            </w:pict>
          </mc:Fallback>
        </mc:AlternateContent>
      </w:r>
    </w:p>
    <w:p w14:paraId="411EC5DA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E90E" wp14:editId="4DE474CF">
                <wp:simplePos x="0" y="0"/>
                <wp:positionH relativeFrom="column">
                  <wp:posOffset>5995035</wp:posOffset>
                </wp:positionH>
                <wp:positionV relativeFrom="paragraph">
                  <wp:posOffset>94615</wp:posOffset>
                </wp:positionV>
                <wp:extent cx="0" cy="1422400"/>
                <wp:effectExtent l="0" t="0" r="0" b="0"/>
                <wp:wrapNone/>
                <wp:docPr id="33" name="Line 148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3B86" id="Line 148" o:spid="_x0000_s1026" alt="Flowchart&#10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7.45pt" to="472.0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">
                <v:stroke dashstyle="dash"/>
              </v:line>
            </w:pict>
          </mc:Fallback>
        </mc:AlternateContent>
      </w:r>
      <w:r w:rsidRPr="008B11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CF59" wp14:editId="50621698">
                <wp:simplePos x="0" y="0"/>
                <wp:positionH relativeFrom="column">
                  <wp:posOffset>4051935</wp:posOffset>
                </wp:positionH>
                <wp:positionV relativeFrom="paragraph">
                  <wp:posOffset>94615</wp:posOffset>
                </wp:positionV>
                <wp:extent cx="1943100" cy="14605"/>
                <wp:effectExtent l="0" t="0" r="0" b="0"/>
                <wp:wrapNone/>
                <wp:docPr id="32" name="Line 150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1631" id="Line 150" o:spid="_x0000_s1026" alt="Flowchart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7.45pt" to="472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">
                <v:stroke dashstyle="dash" startarrow="block"/>
              </v:line>
            </w:pict>
          </mc:Fallback>
        </mc:AlternateContent>
      </w:r>
    </w:p>
    <w:p w14:paraId="549910DD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color w:val="3366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31CD76" wp14:editId="5E09A68D">
                <wp:simplePos x="0" y="0"/>
                <wp:positionH relativeFrom="column">
                  <wp:posOffset>4051935</wp:posOffset>
                </wp:positionH>
                <wp:positionV relativeFrom="paragraph">
                  <wp:posOffset>92075</wp:posOffset>
                </wp:positionV>
                <wp:extent cx="571500" cy="14605"/>
                <wp:effectExtent l="0" t="0" r="0" b="0"/>
                <wp:wrapNone/>
                <wp:docPr id="31" name="Line 133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40E1" id="Line 133" o:spid="_x0000_s1026" alt="Flowchart&#10;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7.25pt" to="36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">
                <v:stroke startarrow="block" endarrow="block"/>
              </v:line>
            </w:pict>
          </mc:Fallback>
        </mc:AlternateContent>
      </w: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78763" wp14:editId="33474731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257300" cy="800100"/>
                <wp:effectExtent l="0" t="0" r="0" b="0"/>
                <wp:wrapNone/>
                <wp:docPr id="3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0F5B" w14:textId="77777777" w:rsidR="008B1195" w:rsidRDefault="008B1195" w:rsidP="008B1195">
                            <w:pPr>
                              <w:rPr>
                                <w:sz w:val="16"/>
                              </w:rPr>
                            </w:pPr>
                            <w:r w:rsidRPr="00D70204">
                              <w:rPr>
                                <w:b/>
                                <w:sz w:val="18"/>
                              </w:rPr>
                              <w:t>SO</w:t>
                            </w:r>
                            <w:r>
                              <w:rPr>
                                <w:sz w:val="18"/>
                              </w:rPr>
                              <w:t xml:space="preserve">: Obtain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Programmatic Offices</w:t>
                            </w:r>
                            <w:r w:rsidRPr="00D576C6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concurrence</w:t>
                            </w:r>
                            <w:r>
                              <w:rPr>
                                <w:sz w:val="18"/>
                              </w:rPr>
                              <w:t xml:space="preserve">.  Send comments and/or concurrences to HQ.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8763" id="Text Box 161" o:spid="_x0000_s1032" type="#_x0000_t202" style="position:absolute;left:0;text-align:left;margin-left:364.05pt;margin-top:7.25pt;width:9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" fillcolor="#cff">
                <v:textbox>
                  <w:txbxContent>
                    <w:p w14:paraId="35FC0F5B" w14:textId="77777777" w:rsidR="008B1195" w:rsidRDefault="008B1195" w:rsidP="008B1195">
                      <w:pPr>
                        <w:rPr>
                          <w:sz w:val="16"/>
                        </w:rPr>
                      </w:pPr>
                      <w:r w:rsidRPr="00D70204">
                        <w:rPr>
                          <w:b/>
                          <w:sz w:val="18"/>
                        </w:rPr>
                        <w:t>SO</w:t>
                      </w:r>
                      <w:r>
                        <w:rPr>
                          <w:sz w:val="18"/>
                        </w:rPr>
                        <w:t xml:space="preserve">: Obtain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Programmatic Offices</w:t>
                      </w:r>
                      <w:r w:rsidRPr="00D576C6">
                        <w:rPr>
                          <w:b/>
                          <w:color w:val="FF0000"/>
                          <w:sz w:val="18"/>
                        </w:rPr>
                        <w:t xml:space="preserve"> concurrence</w:t>
                      </w:r>
                      <w:r>
                        <w:rPr>
                          <w:sz w:val="18"/>
                        </w:rPr>
                        <w:t xml:space="preserve">.  Send comments and/or concurrences to HQ. </w:t>
                      </w:r>
                    </w:p>
                  </w:txbxContent>
                </v:textbox>
              </v:shape>
            </w:pict>
          </mc:Fallback>
        </mc:AlternateContent>
      </w: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014DF" wp14:editId="5082DFB8">
                <wp:simplePos x="0" y="0"/>
                <wp:positionH relativeFrom="column">
                  <wp:posOffset>1423035</wp:posOffset>
                </wp:positionH>
                <wp:positionV relativeFrom="paragraph">
                  <wp:posOffset>92075</wp:posOffset>
                </wp:positionV>
                <wp:extent cx="342900" cy="0"/>
                <wp:effectExtent l="0" t="0" r="0" b="0"/>
                <wp:wrapNone/>
                <wp:docPr id="29" name="Line 159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C10C" id="Line 159" o:spid="_x0000_s1026" alt="Flowchart&#10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7.25pt" to="13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">
                <v:stroke endarrow="block"/>
              </v:line>
            </w:pict>
          </mc:Fallback>
        </mc:AlternateContent>
      </w:r>
    </w:p>
    <w:p w14:paraId="0F28D1DE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3366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AC54D6" wp14:editId="47CD632B">
                <wp:simplePos x="0" y="0"/>
                <wp:positionH relativeFrom="column">
                  <wp:posOffset>4394835</wp:posOffset>
                </wp:positionH>
                <wp:positionV relativeFrom="paragraph">
                  <wp:posOffset>89535</wp:posOffset>
                </wp:positionV>
                <wp:extent cx="0" cy="457200"/>
                <wp:effectExtent l="0" t="0" r="0" b="0"/>
                <wp:wrapNone/>
                <wp:docPr id="28" name="Line 132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6ABE" id="Line 132" o:spid="_x0000_s1026" alt="Flowchart&#10;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7.05pt" to="346.0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">
                <v:stroke dashstyle="dash"/>
              </v:line>
            </w:pict>
          </mc:Fallback>
        </mc:AlternateContent>
      </w: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010FF" wp14:editId="2D6253D8">
                <wp:simplePos x="0" y="0"/>
                <wp:positionH relativeFrom="column">
                  <wp:posOffset>4051935</wp:posOffset>
                </wp:positionH>
                <wp:positionV relativeFrom="paragraph">
                  <wp:posOffset>89535</wp:posOffset>
                </wp:positionV>
                <wp:extent cx="342900" cy="0"/>
                <wp:effectExtent l="0" t="0" r="0" b="0"/>
                <wp:wrapNone/>
                <wp:docPr id="27" name="Line 162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8AA5" id="Line 162" o:spid="_x0000_s1026" alt="Flowchart&#10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7.05pt" to="346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">
                <v:stroke dashstyle="dash" startarrow="block"/>
              </v:line>
            </w:pict>
          </mc:Fallback>
        </mc:AlternateContent>
      </w:r>
      <w:r w:rsidRPr="008B11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18274C" wp14:editId="30375C89">
                <wp:simplePos x="0" y="0"/>
                <wp:positionH relativeFrom="column">
                  <wp:posOffset>2908935</wp:posOffset>
                </wp:positionH>
                <wp:positionV relativeFrom="paragraph">
                  <wp:posOffset>89535</wp:posOffset>
                </wp:positionV>
                <wp:extent cx="0" cy="228600"/>
                <wp:effectExtent l="0" t="0" r="0" b="0"/>
                <wp:wrapNone/>
                <wp:docPr id="26" name="Line 124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88DD" id="Line 124" o:spid="_x0000_s1026" alt="Flowchart&#10;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7.05pt" to="229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">
                <v:stroke dashstyle="dash" endarrow="block"/>
              </v:line>
            </w:pict>
          </mc:Fallback>
        </mc:AlternateContent>
      </w:r>
    </w:p>
    <w:p w14:paraId="2C07F47C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YES</w:t>
      </w:r>
    </w:p>
    <w:p w14:paraId="483B13C9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25D9A5" wp14:editId="56E5D028">
                <wp:simplePos x="0" y="0"/>
                <wp:positionH relativeFrom="column">
                  <wp:posOffset>1762125</wp:posOffset>
                </wp:positionH>
                <wp:positionV relativeFrom="paragraph">
                  <wp:posOffset>81915</wp:posOffset>
                </wp:positionV>
                <wp:extent cx="2752725" cy="965200"/>
                <wp:effectExtent l="0" t="0" r="28575" b="2540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65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CC65" w14:textId="77777777" w:rsidR="008B1195" w:rsidRPr="00E81A6C" w:rsidRDefault="008B1195" w:rsidP="001D74C6">
                            <w:pPr>
                              <w:pStyle w:val="BodyText2"/>
                              <w:spacing w:after="0" w:line="240" w:lineRule="auto"/>
                            </w:pPr>
                            <w:r w:rsidRPr="00E81A6C">
                              <w:rPr>
                                <w:b/>
                              </w:rPr>
                              <w:t>HQ</w:t>
                            </w:r>
                            <w:r>
                              <w:rPr>
                                <w:b/>
                              </w:rPr>
                              <w:t xml:space="preserve"> Program</w:t>
                            </w:r>
                            <w:r>
                              <w:t xml:space="preserve">:  Coordinates review and approval of TYSP with appropriate Program Offices.  </w:t>
                            </w:r>
                            <w:r w:rsidRPr="009B2B22">
                              <w:rPr>
                                <w:b/>
                                <w:color w:val="FF0000"/>
                              </w:rPr>
                              <w:t>Program approval</w:t>
                            </w:r>
                            <w:r w:rsidRPr="009B2B22">
                              <w:rPr>
                                <w:b/>
                              </w:rPr>
                              <w:t xml:space="preserve"> </w:t>
                            </w:r>
                            <w:r w:rsidRPr="00B614BA">
                              <w:rPr>
                                <w:b/>
                                <w:color w:val="FF0000"/>
                              </w:rPr>
                              <w:t xml:space="preserve">of TYSP indicates approval of proposed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Excess Elimination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D9A5" id="Text Box 8" o:spid="_x0000_s1033" type="#_x0000_t202" style="position:absolute;left:0;text-align:left;margin-left:138.75pt;margin-top:6.45pt;width:216.75pt;height:7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E8LQIAAFg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" fillcolor="#fc9">
                <v:textbox>
                  <w:txbxContent>
                    <w:p w14:paraId="0BC9CC65" w14:textId="77777777" w:rsidR="008B1195" w:rsidRPr="00E81A6C" w:rsidRDefault="008B1195" w:rsidP="001D74C6">
                      <w:pPr>
                        <w:pStyle w:val="BodyText2"/>
                        <w:spacing w:after="0" w:line="240" w:lineRule="auto"/>
                      </w:pPr>
                      <w:r w:rsidRPr="00E81A6C">
                        <w:rPr>
                          <w:b/>
                        </w:rPr>
                        <w:t>HQ</w:t>
                      </w:r>
                      <w:r>
                        <w:rPr>
                          <w:b/>
                        </w:rPr>
                        <w:t xml:space="preserve"> Program</w:t>
                      </w:r>
                      <w:r>
                        <w:t xml:space="preserve">:  Coordinates review and approval of TYSP with appropriate Program Offices.  </w:t>
                      </w:r>
                      <w:r w:rsidRPr="009B2B22">
                        <w:rPr>
                          <w:b/>
                          <w:color w:val="FF0000"/>
                        </w:rPr>
                        <w:t>Program approval</w:t>
                      </w:r>
                      <w:r w:rsidRPr="009B2B22">
                        <w:rPr>
                          <w:b/>
                        </w:rPr>
                        <w:t xml:space="preserve"> </w:t>
                      </w:r>
                      <w:r w:rsidRPr="00B614BA">
                        <w:rPr>
                          <w:b/>
                          <w:color w:val="FF0000"/>
                        </w:rPr>
                        <w:t xml:space="preserve">of TYSP indicates approval of proposed </w:t>
                      </w:r>
                      <w:r>
                        <w:rPr>
                          <w:b/>
                          <w:color w:val="FF0000"/>
                        </w:rPr>
                        <w:t>Excess Elimination 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1D72DE96" w14:textId="77777777" w:rsidR="008B1195" w:rsidRPr="008B1195" w:rsidRDefault="008B1195" w:rsidP="008B1195">
      <w:pPr>
        <w:ind w:firstLine="720"/>
        <w:jc w:val="center"/>
        <w:rPr>
          <w:noProof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NO</w:t>
      </w:r>
    </w:p>
    <w:p w14:paraId="5AD1EECA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F17971" wp14:editId="496F66F2">
                <wp:simplePos x="0" y="0"/>
                <wp:positionH relativeFrom="column">
                  <wp:posOffset>4051935</wp:posOffset>
                </wp:positionH>
                <wp:positionV relativeFrom="paragraph">
                  <wp:posOffset>79375</wp:posOffset>
                </wp:positionV>
                <wp:extent cx="342900" cy="0"/>
                <wp:effectExtent l="0" t="0" r="0" b="0"/>
                <wp:wrapNone/>
                <wp:docPr id="24" name="Line 111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DAC4" id="Line 111" o:spid="_x0000_s1026" alt="Flowchart&#10;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6.25pt" to="346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">
                <v:stroke dashstyle="dash"/>
              </v:line>
            </w:pict>
          </mc:Fallback>
        </mc:AlternateContent>
      </w:r>
    </w:p>
    <w:p w14:paraId="42C2B478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42922773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7C004808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31D85245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52D8E22E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054C5A" wp14:editId="51CD38A4">
                <wp:simplePos x="0" y="0"/>
                <wp:positionH relativeFrom="column">
                  <wp:posOffset>2908935</wp:posOffset>
                </wp:positionH>
                <wp:positionV relativeFrom="paragraph">
                  <wp:posOffset>119380</wp:posOffset>
                </wp:positionV>
                <wp:extent cx="0" cy="243205"/>
                <wp:effectExtent l="0" t="0" r="0" b="0"/>
                <wp:wrapNone/>
                <wp:docPr id="23" name="Line 135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C31F" id="Line 135" o:spid="_x0000_s1026" alt="Flowchart&#10;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.4pt" to="229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">
                <v:stroke dashstyle="dash" endarrow="block"/>
              </v:line>
            </w:pict>
          </mc:Fallback>
        </mc:AlternateContent>
      </w:r>
    </w:p>
    <w:p w14:paraId="6569D2A1" w14:textId="038EB744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sz w:val="16"/>
          <w:szCs w:val="20"/>
        </w:rPr>
        <w:tab/>
      </w:r>
      <w:r w:rsidRPr="008B1195">
        <w:rPr>
          <w:noProof/>
          <w:sz w:val="16"/>
          <w:szCs w:val="20"/>
        </w:rPr>
        <w:tab/>
        <w:t xml:space="preserve">              </w:t>
      </w:r>
      <w:r w:rsidRPr="008B1195">
        <w:rPr>
          <w:noProof/>
          <w:sz w:val="16"/>
          <w:szCs w:val="20"/>
        </w:rPr>
        <w:tab/>
        <w:t xml:space="preserve">   </w:t>
      </w:r>
      <w:r w:rsidRPr="008B1195">
        <w:rPr>
          <w:noProof/>
          <w:sz w:val="16"/>
          <w:szCs w:val="20"/>
        </w:rPr>
        <w:tab/>
      </w:r>
      <w:r w:rsidRPr="008B1195">
        <w:rPr>
          <w:noProof/>
          <w:sz w:val="16"/>
          <w:szCs w:val="20"/>
        </w:rPr>
        <w:tab/>
        <w:t xml:space="preserve">                </w:t>
      </w:r>
      <w:r w:rsidRPr="008B1195">
        <w:rPr>
          <w:noProof/>
          <w:color w:val="FF0000"/>
          <w:sz w:val="16"/>
          <w:szCs w:val="20"/>
        </w:rPr>
        <w:t>1</w:t>
      </w:r>
    </w:p>
    <w:p w14:paraId="27C2551D" w14:textId="0745F1D4" w:rsidR="008B1195" w:rsidRPr="008B1195" w:rsidRDefault="001D74C6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YES</w:t>
      </w:r>
      <w:r w:rsidRPr="008B1195">
        <w:rPr>
          <w:b/>
          <w:noProof/>
          <w:szCs w:val="20"/>
        </w:rPr>
        <w:t xml:space="preserve"> </w:t>
      </w:r>
      <w:r w:rsidR="008B1195"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A73F" wp14:editId="4902C68A">
                <wp:simplePos x="0" y="0"/>
                <wp:positionH relativeFrom="column">
                  <wp:posOffset>4737735</wp:posOffset>
                </wp:positionH>
                <wp:positionV relativeFrom="paragraph">
                  <wp:posOffset>-1270</wp:posOffset>
                </wp:positionV>
                <wp:extent cx="1485900" cy="68580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49A1" w14:textId="77777777" w:rsidR="008B1195" w:rsidRDefault="008B1195" w:rsidP="008B1195">
                            <w:pPr>
                              <w:pStyle w:val="BodyText2"/>
                            </w:pPr>
                            <w:r w:rsidRPr="00E81A6C">
                              <w:rPr>
                                <w:b/>
                              </w:rPr>
                              <w:t>CRS</w:t>
                            </w:r>
                            <w:r>
                              <w:t xml:space="preserve"> and </w:t>
                            </w:r>
                            <w:r w:rsidRPr="00E81A6C">
                              <w:rPr>
                                <w:b/>
                              </w:rPr>
                              <w:t>SO</w:t>
                            </w:r>
                            <w:r>
                              <w:t xml:space="preserve"> coordinate to resolve issues.  </w:t>
                            </w:r>
                            <w:r w:rsidRPr="00EA1E35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t xml:space="preserve">. Revise and resubmit package; or </w:t>
                            </w:r>
                            <w:r w:rsidRPr="00EA1E35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t>.  Issues resolved.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A73F" id="Text Box 14" o:spid="_x0000_s1034" type="#_x0000_t202" style="position:absolute;left:0;text-align:left;margin-left:373.05pt;margin-top:-.1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">
                <v:textbox>
                  <w:txbxContent>
                    <w:p w14:paraId="35CD49A1" w14:textId="77777777" w:rsidR="008B1195" w:rsidRDefault="008B1195" w:rsidP="008B1195">
                      <w:pPr>
                        <w:pStyle w:val="BodyText2"/>
                      </w:pPr>
                      <w:r w:rsidRPr="00E81A6C">
                        <w:rPr>
                          <w:b/>
                        </w:rPr>
                        <w:t>CRS</w:t>
                      </w:r>
                      <w:r>
                        <w:t xml:space="preserve"> and </w:t>
                      </w:r>
                      <w:r w:rsidRPr="00E81A6C">
                        <w:rPr>
                          <w:b/>
                        </w:rPr>
                        <w:t>SO</w:t>
                      </w:r>
                      <w:r>
                        <w:t xml:space="preserve"> coordinate to resolve issues.  </w:t>
                      </w:r>
                      <w:r w:rsidRPr="00EA1E35">
                        <w:rPr>
                          <w:b/>
                          <w:color w:val="FF0000"/>
                        </w:rPr>
                        <w:t>1</w:t>
                      </w:r>
                      <w:r>
                        <w:t xml:space="preserve">. Revise and resubmit package; or </w:t>
                      </w:r>
                      <w:r w:rsidRPr="00EA1E35">
                        <w:rPr>
                          <w:b/>
                          <w:color w:val="FF0000"/>
                        </w:rPr>
                        <w:t>2</w:t>
                      </w:r>
                      <w:r>
                        <w:t>.  Issues resolved.</w:t>
                      </w:r>
                    </w:p>
                  </w:txbxContent>
                </v:textbox>
              </v:shape>
            </w:pict>
          </mc:Fallback>
        </mc:AlternateContent>
      </w:r>
    </w:p>
    <w:p w14:paraId="6547FF37" w14:textId="5F673260" w:rsidR="008B1195" w:rsidRPr="008B1195" w:rsidRDefault="001D74C6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9562E" wp14:editId="0A87899B">
                <wp:simplePos x="0" y="0"/>
                <wp:positionH relativeFrom="column">
                  <wp:posOffset>1537335</wp:posOffset>
                </wp:positionH>
                <wp:positionV relativeFrom="paragraph">
                  <wp:posOffset>8890</wp:posOffset>
                </wp:positionV>
                <wp:extent cx="2857500" cy="7366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71C0" w14:textId="77777777" w:rsidR="008B1195" w:rsidRDefault="008B1195" w:rsidP="008B119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Certified </w:t>
                            </w:r>
                            <w:r w:rsidRPr="008C0703">
                              <w:rPr>
                                <w:sz w:val="18"/>
                              </w:rPr>
                              <w:t>Realty Specialist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r w:rsidRPr="00E8359D">
                              <w:rPr>
                                <w:b/>
                                <w:sz w:val="18"/>
                              </w:rPr>
                              <w:t>CRS)</w:t>
                            </w:r>
                            <w:r>
                              <w:rPr>
                                <w:sz w:val="18"/>
                              </w:rPr>
                              <w:t xml:space="preserve">:  Reviews next fiscal year projects in TYSP in compliance with Federal property regulations.  Finding: (1) No commercial value, or (2) estimated cost of continued care exceeds estimated sales proceeds.  (41 CFR 102-75.1000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62E" id="Text Box 9" o:spid="_x0000_s1035" type="#_x0000_t202" style="position:absolute;left:0;text-align:left;margin-left:121.05pt;margin-top:.7pt;width:22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">
                <v:textbox>
                  <w:txbxContent>
                    <w:p w14:paraId="096571C0" w14:textId="77777777" w:rsidR="008B1195" w:rsidRDefault="008B1195" w:rsidP="008B1195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Certified </w:t>
                      </w:r>
                      <w:r w:rsidRPr="008C0703">
                        <w:rPr>
                          <w:sz w:val="18"/>
                        </w:rPr>
                        <w:t>Realty Specialist</w:t>
                      </w:r>
                      <w:r>
                        <w:rPr>
                          <w:b/>
                          <w:sz w:val="18"/>
                        </w:rPr>
                        <w:t xml:space="preserve"> (</w:t>
                      </w:r>
                      <w:r w:rsidRPr="00E8359D">
                        <w:rPr>
                          <w:b/>
                          <w:sz w:val="18"/>
                        </w:rPr>
                        <w:t>CRS)</w:t>
                      </w:r>
                      <w:r>
                        <w:rPr>
                          <w:sz w:val="18"/>
                        </w:rPr>
                        <w:t xml:space="preserve">:  Reviews next fiscal year projects in TYSP in compliance with Federal property regulations.  Finding: (1) No commercial value, or (2) estimated cost of continued care exceeds estimated sales proceeds.  (41 CFR 102-75.1000 </w:t>
                      </w:r>
                    </w:p>
                  </w:txbxContent>
                </v:textbox>
              </v:shape>
            </w:pict>
          </mc:Fallback>
        </mc:AlternateContent>
      </w:r>
    </w:p>
    <w:p w14:paraId="1616DE57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NO</w:t>
      </w:r>
    </w:p>
    <w:p w14:paraId="065C5EAA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C9318" wp14:editId="0CB6C140">
                <wp:simplePos x="0" y="0"/>
                <wp:positionH relativeFrom="column">
                  <wp:posOffset>4394835</wp:posOffset>
                </wp:positionH>
                <wp:positionV relativeFrom="paragraph">
                  <wp:posOffset>54610</wp:posOffset>
                </wp:positionV>
                <wp:extent cx="342900" cy="0"/>
                <wp:effectExtent l="0" t="0" r="0" b="0"/>
                <wp:wrapNone/>
                <wp:docPr id="20" name="Line 146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50B7" id="Line 146" o:spid="_x0000_s1026" alt="Flowchart&#10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4.3pt" to="37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">
                <v:stroke dashstyle="dash" endarrow="block"/>
              </v:line>
            </w:pict>
          </mc:Fallback>
        </mc:AlternateContent>
      </w:r>
      <w:r w:rsidRPr="008B1195">
        <w:rPr>
          <w:noProof/>
          <w:color w:val="FF0000"/>
          <w:sz w:val="16"/>
          <w:szCs w:val="20"/>
        </w:rPr>
        <w:t>2</w:t>
      </w:r>
    </w:p>
    <w:p w14:paraId="20A855EF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74F571CF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0C4BC" wp14:editId="5A2061BB">
                <wp:simplePos x="0" y="0"/>
                <wp:positionH relativeFrom="column">
                  <wp:posOffset>5423535</wp:posOffset>
                </wp:positionH>
                <wp:positionV relativeFrom="paragraph">
                  <wp:posOffset>100330</wp:posOffset>
                </wp:positionV>
                <wp:extent cx="0" cy="635000"/>
                <wp:effectExtent l="0" t="0" r="0" b="0"/>
                <wp:wrapNone/>
                <wp:docPr id="19" name="Line 155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799C" id="Line 155" o:spid="_x0000_s1026" alt="Flowchart&#10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7.9pt" to="427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">
                <v:stroke dashstyle="dash"/>
              </v:line>
            </w:pict>
          </mc:Fallback>
        </mc:AlternateContent>
      </w:r>
    </w:p>
    <w:p w14:paraId="071C170D" w14:textId="77777777" w:rsidR="008B1195" w:rsidRPr="008B1195" w:rsidRDefault="008B1195" w:rsidP="008B1195">
      <w:pPr>
        <w:ind w:left="3600" w:firstLine="720"/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2</w:t>
      </w:r>
    </w:p>
    <w:p w14:paraId="5BAD0325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D0A7F7" wp14:editId="27522697">
                <wp:simplePos x="0" y="0"/>
                <wp:positionH relativeFrom="column">
                  <wp:posOffset>2908935</wp:posOffset>
                </wp:positionH>
                <wp:positionV relativeFrom="paragraph">
                  <wp:posOffset>44450</wp:posOffset>
                </wp:positionV>
                <wp:extent cx="0" cy="228600"/>
                <wp:effectExtent l="0" t="0" r="0" b="0"/>
                <wp:wrapNone/>
                <wp:docPr id="18" name="Line 139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76E0" id="Line 139" o:spid="_x0000_s1026" alt="Flowchart&#10;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3.5pt" to="229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">
                <v:stroke dashstyle="dash" endarrow="block"/>
              </v:line>
            </w:pict>
          </mc:Fallback>
        </mc:AlternateContent>
      </w:r>
    </w:p>
    <w:p w14:paraId="175E8FD7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color w:val="FF0000"/>
          <w:sz w:val="16"/>
          <w:szCs w:val="20"/>
        </w:rPr>
        <w:t>YES</w:t>
      </w:r>
    </w:p>
    <w:p w14:paraId="21C0E614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EA2932" wp14:editId="159F38AA">
                <wp:simplePos x="0" y="0"/>
                <wp:positionH relativeFrom="column">
                  <wp:posOffset>1790700</wp:posOffset>
                </wp:positionH>
                <wp:positionV relativeFrom="paragraph">
                  <wp:posOffset>39370</wp:posOffset>
                </wp:positionV>
                <wp:extent cx="2604135" cy="17653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65E3" w14:textId="77777777" w:rsidR="008B1195" w:rsidRDefault="008B1195" w:rsidP="008B1195">
                            <w:pPr>
                              <w:pStyle w:val="BodyText"/>
                              <w:rPr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OLE_LINK1"/>
                          </w:p>
                          <w:p w14:paraId="1DAA7F59" w14:textId="0DBE5C03" w:rsidR="008B1195" w:rsidRDefault="008B1195" w:rsidP="008B119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E81A6C">
                              <w:rPr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Forwards </w:t>
                            </w:r>
                            <w:r w:rsidRPr="00405824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Request</w:t>
                            </w:r>
                            <w:r w:rsidR="00405824" w:rsidRPr="00405824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Screening </w:t>
                            </w:r>
                            <w:r w:rsidRPr="00405824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for Disposition</w:t>
                            </w:r>
                            <w:r w:rsidR="00405824" w:rsidRPr="00405824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of Real Property</w:t>
                            </w:r>
                            <w:r w:rsidR="0040582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orm electronically to OAM </w:t>
                            </w:r>
                            <w:r w:rsidRPr="00FA3A68"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 w:rsidR="00405824"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RP-ExcessScreening@hq.doe.gov</w:t>
                            </w:r>
                            <w:r w:rsidRPr="00FA3A68"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).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OAM will screen the asset throughout the Department. </w:t>
                            </w:r>
                            <w:r>
                              <w:rPr>
                                <w:sz w:val="18"/>
                              </w:rPr>
                              <w:t xml:space="preserve">  If no interest expressed</w:t>
                            </w:r>
                            <w:r w:rsidR="005B65C0">
                              <w:rPr>
                                <w:sz w:val="18"/>
                              </w:rPr>
                              <w:t xml:space="preserve"> by any DOE program or site, OA</w:t>
                            </w:r>
                            <w:r>
                              <w:rPr>
                                <w:sz w:val="18"/>
                              </w:rPr>
                              <w:t xml:space="preserve">M will notify the SO and authorize the SO to </w:t>
                            </w:r>
                            <w:r w:rsidRPr="00FA3A68">
                              <w:rPr>
                                <w:sz w:val="18"/>
                                <w:highlight w:val="yellow"/>
                              </w:rPr>
                              <w:t xml:space="preserve">update the </w:t>
                            </w:r>
                            <w:r w:rsidR="00405824">
                              <w:rPr>
                                <w:sz w:val="18"/>
                                <w:highlight w:val="yellow"/>
                              </w:rPr>
                              <w:t>Status</w:t>
                            </w:r>
                            <w:r w:rsidRPr="00FA3A68">
                              <w:rPr>
                                <w:sz w:val="18"/>
                                <w:highlight w:val="yellow"/>
                              </w:rPr>
                              <w:t xml:space="preserve"> screen in FIMS</w:t>
                            </w:r>
                            <w:r>
                              <w:rPr>
                                <w:sz w:val="18"/>
                              </w:rPr>
                              <w:t>.  CRS then screens through GSA and HUD (Title V), utilizing the SF-118” Report of excess Real Property” and the SF-118 attachments including the” Excess Real Property Check list”.</w:t>
                            </w:r>
                          </w:p>
                          <w:bookmarkEnd w:id="0"/>
                          <w:p w14:paraId="30E4308E" w14:textId="77777777" w:rsidR="008B1195" w:rsidRDefault="008B1195" w:rsidP="008B1195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2932" id="Text Box 11" o:spid="_x0000_s1036" type="#_x0000_t202" style="position:absolute;left:0;text-align:left;margin-left:141pt;margin-top:3.1pt;width:205.05pt;height:1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">
                <v:textbox>
                  <w:txbxContent>
                    <w:p w14:paraId="392D65E3" w14:textId="77777777" w:rsidR="008B1195" w:rsidRDefault="008B1195" w:rsidP="008B1195">
                      <w:pPr>
                        <w:pStyle w:val="BodyText"/>
                        <w:rPr>
                          <w:b/>
                          <w:noProof/>
                          <w:color w:val="000000"/>
                          <w:sz w:val="18"/>
                          <w:szCs w:val="18"/>
                        </w:rPr>
                      </w:pPr>
                      <w:bookmarkStart w:id="1" w:name="OLE_LINK1"/>
                    </w:p>
                    <w:p w14:paraId="1DAA7F59" w14:textId="0DBE5C03" w:rsidR="008B1195" w:rsidRDefault="008B1195" w:rsidP="008B1195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E81A6C">
                        <w:rPr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b/>
                          <w:noProof/>
                          <w:color w:val="000000"/>
                          <w:sz w:val="18"/>
                          <w:szCs w:val="18"/>
                        </w:rPr>
                        <w:t xml:space="preserve"> Program</w:t>
                      </w: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Forwards </w:t>
                      </w:r>
                      <w:r w:rsidRPr="00405824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Request</w:t>
                      </w:r>
                      <w:r w:rsidR="00405824" w:rsidRPr="00405824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Screening </w:t>
                      </w:r>
                      <w:r w:rsidRPr="00405824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for Disposition</w:t>
                      </w:r>
                      <w:r w:rsidR="00405824" w:rsidRPr="00405824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of Real Property</w:t>
                      </w:r>
                      <w:r w:rsidR="00405824">
                        <w:rPr>
                          <w:color w:val="000000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orm electronically to OAM </w:t>
                      </w:r>
                      <w:r w:rsidRPr="00FA3A68">
                        <w:rPr>
                          <w:color w:val="000000"/>
                          <w:sz w:val="18"/>
                          <w:szCs w:val="18"/>
                          <w:highlight w:val="yellow"/>
                        </w:rPr>
                        <w:t>(</w:t>
                      </w:r>
                      <w:r w:rsidR="00405824">
                        <w:rPr>
                          <w:color w:val="000000"/>
                          <w:sz w:val="18"/>
                          <w:szCs w:val="18"/>
                          <w:highlight w:val="yellow"/>
                        </w:rPr>
                        <w:t>RP-ExcessScreening@hq.doe.gov</w:t>
                      </w:r>
                      <w:r w:rsidRPr="00FA3A68">
                        <w:rPr>
                          <w:color w:val="000000"/>
                          <w:sz w:val="18"/>
                          <w:szCs w:val="18"/>
                          <w:highlight w:val="yellow"/>
                        </w:rPr>
                        <w:t>).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OAM will screen the asset throughout the Department. </w:t>
                      </w:r>
                      <w:r>
                        <w:rPr>
                          <w:sz w:val="18"/>
                        </w:rPr>
                        <w:t xml:space="preserve">  If no interest expressed</w:t>
                      </w:r>
                      <w:r w:rsidR="005B65C0">
                        <w:rPr>
                          <w:sz w:val="18"/>
                        </w:rPr>
                        <w:t xml:space="preserve"> by any DOE program or site, OA</w:t>
                      </w:r>
                      <w:r>
                        <w:rPr>
                          <w:sz w:val="18"/>
                        </w:rPr>
                        <w:t xml:space="preserve">M will notify the SO and authorize the SO to </w:t>
                      </w:r>
                      <w:r w:rsidRPr="00FA3A68">
                        <w:rPr>
                          <w:sz w:val="18"/>
                          <w:highlight w:val="yellow"/>
                        </w:rPr>
                        <w:t xml:space="preserve">update the </w:t>
                      </w:r>
                      <w:r w:rsidR="00405824">
                        <w:rPr>
                          <w:sz w:val="18"/>
                          <w:highlight w:val="yellow"/>
                        </w:rPr>
                        <w:t>Status</w:t>
                      </w:r>
                      <w:r w:rsidRPr="00FA3A68">
                        <w:rPr>
                          <w:sz w:val="18"/>
                          <w:highlight w:val="yellow"/>
                        </w:rPr>
                        <w:t xml:space="preserve"> screen in FIMS</w:t>
                      </w:r>
                      <w:r>
                        <w:rPr>
                          <w:sz w:val="18"/>
                        </w:rPr>
                        <w:t>.  CRS then screens through GSA and HUD (Title V), utilizing the SF-118” Report of excess Real Property” and the SF-118 attachments including the” Excess Real Property Check list”.</w:t>
                      </w:r>
                    </w:p>
                    <w:bookmarkEnd w:id="1"/>
                    <w:p w14:paraId="30E4308E" w14:textId="77777777" w:rsidR="008B1195" w:rsidRDefault="008B1195" w:rsidP="008B1195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</w:p>
    <w:p w14:paraId="00473EDF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8BCDFBF" wp14:editId="184D8204">
                <wp:simplePos x="0" y="0"/>
                <wp:positionH relativeFrom="column">
                  <wp:posOffset>2926080</wp:posOffset>
                </wp:positionH>
                <wp:positionV relativeFrom="paragraph">
                  <wp:posOffset>85090</wp:posOffset>
                </wp:positionV>
                <wp:extent cx="0" cy="0"/>
                <wp:effectExtent l="0" t="0" r="0" b="0"/>
                <wp:wrapNone/>
                <wp:docPr id="16" name="Line 47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A1D5" id="Line 47" o:spid="_x0000_s1026" alt="Flowchart&#10;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6.7pt" to="23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" o:allowincell="f"/>
            </w:pict>
          </mc:Fallback>
        </mc:AlternateContent>
      </w:r>
    </w:p>
    <w:p w14:paraId="4843ADEE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C56A5" wp14:editId="70818607">
                <wp:simplePos x="0" y="0"/>
                <wp:positionH relativeFrom="column">
                  <wp:posOffset>4394835</wp:posOffset>
                </wp:positionH>
                <wp:positionV relativeFrom="paragraph">
                  <wp:posOffset>34290</wp:posOffset>
                </wp:positionV>
                <wp:extent cx="1028700" cy="0"/>
                <wp:effectExtent l="0" t="0" r="0" b="0"/>
                <wp:wrapNone/>
                <wp:docPr id="15" name="Line 147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00FD" id="Line 147" o:spid="_x0000_s1026" alt="Flowchart&#10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.7pt" to="427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">
                <v:stroke dashstyle="dash" startarrow="block"/>
              </v:line>
            </w:pict>
          </mc:Fallback>
        </mc:AlternateContent>
      </w:r>
    </w:p>
    <w:p w14:paraId="677450C9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744C28A0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28BF7AC3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54D54F66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1653DD9D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2A69968B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2FC1296A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205E95F6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67ABB8A9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41D8115F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CC7FF" wp14:editId="33FFABB0">
                <wp:simplePos x="0" y="0"/>
                <wp:positionH relativeFrom="column">
                  <wp:posOffset>4733925</wp:posOffset>
                </wp:positionH>
                <wp:positionV relativeFrom="paragraph">
                  <wp:posOffset>62865</wp:posOffset>
                </wp:positionV>
                <wp:extent cx="1704975" cy="1057275"/>
                <wp:effectExtent l="0" t="0" r="28575" b="28575"/>
                <wp:wrapNone/>
                <wp:docPr id="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3CF0" w14:textId="77777777" w:rsidR="008B1195" w:rsidRPr="00474334" w:rsidRDefault="008B1195" w:rsidP="009132BA">
                            <w:pPr>
                              <w:pStyle w:val="BodyText2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OAM</w:t>
                            </w:r>
                            <w:r>
                              <w:t>: Informs CRS when notified by HUD that disposition property has been published in the Federal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C7FF" id="Text Box 164" o:spid="_x0000_s1037" type="#_x0000_t202" style="position:absolute;left:0;text-align:left;margin-left:372.75pt;margin-top:4.95pt;width:134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" fillcolor="#9cf">
                <v:textbox>
                  <w:txbxContent>
                    <w:p w14:paraId="31423CF0" w14:textId="77777777" w:rsidR="008B1195" w:rsidRPr="00474334" w:rsidRDefault="008B1195" w:rsidP="009132BA">
                      <w:pPr>
                        <w:pStyle w:val="BodyText2"/>
                        <w:spacing w:after="0" w:line="240" w:lineRule="auto"/>
                      </w:pPr>
                      <w:r>
                        <w:rPr>
                          <w:b/>
                        </w:rPr>
                        <w:t>OAM</w:t>
                      </w:r>
                      <w:r>
                        <w:t>: Informs CRS when notified by HUD that disposition property has been published in the Federal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191F4B85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C3EB9" wp14:editId="726A3D33">
                <wp:simplePos x="0" y="0"/>
                <wp:positionH relativeFrom="column">
                  <wp:posOffset>4394835</wp:posOffset>
                </wp:positionH>
                <wp:positionV relativeFrom="paragraph">
                  <wp:posOffset>57150</wp:posOffset>
                </wp:positionV>
                <wp:extent cx="342900" cy="0"/>
                <wp:effectExtent l="0" t="0" r="0" b="0"/>
                <wp:wrapNone/>
                <wp:docPr id="13" name="Line 165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637E1" id="Line 165" o:spid="_x0000_s1026" alt="Flowchart&#10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4.5pt" to="37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">
                <v:stroke endarrow="block"/>
              </v:line>
            </w:pict>
          </mc:Fallback>
        </mc:AlternateContent>
      </w:r>
    </w:p>
    <w:p w14:paraId="60A0F745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1A3AF69F" w14:textId="77777777" w:rsidR="008B1195" w:rsidRPr="008B1195" w:rsidRDefault="008B1195" w:rsidP="008B1195">
      <w:pPr>
        <w:jc w:val="center"/>
        <w:rPr>
          <w:b/>
          <w:noProof/>
          <w:color w:val="FF0000"/>
          <w:sz w:val="18"/>
          <w:szCs w:val="20"/>
          <w:u w:val="single"/>
        </w:rPr>
      </w:pPr>
    </w:p>
    <w:p w14:paraId="63140275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11AF3466" w14:textId="77777777" w:rsidR="008B1195" w:rsidRPr="008B1195" w:rsidRDefault="008B1195" w:rsidP="008B1195">
      <w:pPr>
        <w:jc w:val="center"/>
        <w:rPr>
          <w:noProof/>
          <w:sz w:val="18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AA72A9" wp14:editId="70BACB8E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2286000" cy="6858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3D26" w14:textId="77777777" w:rsidR="008B1195" w:rsidRPr="00514281" w:rsidRDefault="008B1195" w:rsidP="008B1195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D32DE1">
                              <w:rPr>
                                <w:sz w:val="18"/>
                                <w:szCs w:val="18"/>
                              </w:rPr>
                              <w:t xml:space="preserve"> (CRS):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 xml:space="preserve"> Memorandum to 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showing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 xml:space="preserve"> no interest generated during screening.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Once RFD Final Contingencies released, f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>acility(s) can be released for dispos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ition</w:t>
                            </w:r>
                            <w:r w:rsidRPr="005142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72A9" id="Text Box 10" o:spid="_x0000_s1038" type="#_x0000_t202" style="position:absolute;left:0;text-align:left;margin-left:141pt;margin-top:2.55pt;width:180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">
                <v:textbox>
                  <w:txbxContent>
                    <w:p w14:paraId="0D6E3D26" w14:textId="77777777" w:rsidR="008B1195" w:rsidRPr="00514281" w:rsidRDefault="008B1195" w:rsidP="008B1195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D32DE1">
                        <w:rPr>
                          <w:sz w:val="18"/>
                          <w:szCs w:val="18"/>
                        </w:rPr>
                        <w:t xml:space="preserve"> (CRS):</w:t>
                      </w:r>
                      <w:r w:rsidRPr="00514281">
                        <w:rPr>
                          <w:sz w:val="18"/>
                          <w:szCs w:val="18"/>
                        </w:rPr>
                        <w:t xml:space="preserve"> Memorandum to SO</w:t>
                      </w:r>
                      <w:r>
                        <w:rPr>
                          <w:sz w:val="18"/>
                          <w:szCs w:val="18"/>
                        </w:rPr>
                        <w:t xml:space="preserve"> showing</w:t>
                      </w:r>
                      <w:r w:rsidRPr="00514281">
                        <w:rPr>
                          <w:sz w:val="18"/>
                          <w:szCs w:val="18"/>
                        </w:rPr>
                        <w:t xml:space="preserve"> no interest generated during screening. </w:t>
                      </w:r>
                      <w:r>
                        <w:rPr>
                          <w:sz w:val="18"/>
                          <w:szCs w:val="18"/>
                        </w:rPr>
                        <w:t xml:space="preserve"> Once RFD Final Contingencies released, f</w:t>
                      </w:r>
                      <w:r w:rsidRPr="00514281">
                        <w:rPr>
                          <w:sz w:val="18"/>
                          <w:szCs w:val="18"/>
                        </w:rPr>
                        <w:t>acility(s) can be released for dispos</w:t>
                      </w:r>
                      <w:r>
                        <w:rPr>
                          <w:sz w:val="18"/>
                          <w:szCs w:val="18"/>
                        </w:rPr>
                        <w:t>ition</w:t>
                      </w:r>
                      <w:r w:rsidRPr="0051428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B11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B3F514" wp14:editId="491FF481">
                <wp:simplePos x="0" y="0"/>
                <wp:positionH relativeFrom="column">
                  <wp:posOffset>-91440</wp:posOffset>
                </wp:positionH>
                <wp:positionV relativeFrom="paragraph">
                  <wp:posOffset>32385</wp:posOffset>
                </wp:positionV>
                <wp:extent cx="1485900" cy="1028700"/>
                <wp:effectExtent l="0" t="0" r="0" b="0"/>
                <wp:wrapNone/>
                <wp:docPr id="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2030" w14:textId="77777777" w:rsidR="008B1195" w:rsidRDefault="008B1195" w:rsidP="008B1195">
                            <w:pPr>
                              <w:rPr>
                                <w:sz w:val="18"/>
                              </w:rPr>
                            </w:pPr>
                            <w:r w:rsidRPr="00E81A6C">
                              <w:rPr>
                                <w:b/>
                                <w:sz w:val="18"/>
                              </w:rPr>
                              <w:t>SO</w:t>
                            </w:r>
                            <w:r>
                              <w:rPr>
                                <w:sz w:val="18"/>
                              </w:rPr>
                              <w:t>: In accordance with TYSP, Site Prioritization Project List submitted for project execution and planning funds for the next fiscal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F514" id="Text Box 141" o:spid="_x0000_s1039" type="#_x0000_t202" style="position:absolute;left:0;text-align:left;margin-left:-7.2pt;margin-top:2.55pt;width:117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" fillcolor="#cff">
                <v:textbox>
                  <w:txbxContent>
                    <w:p w14:paraId="1C1C2030" w14:textId="77777777" w:rsidR="008B1195" w:rsidRDefault="008B1195" w:rsidP="008B1195">
                      <w:pPr>
                        <w:rPr>
                          <w:sz w:val="18"/>
                        </w:rPr>
                      </w:pPr>
                      <w:r w:rsidRPr="00E81A6C">
                        <w:rPr>
                          <w:b/>
                          <w:sz w:val="18"/>
                        </w:rPr>
                        <w:t>SO</w:t>
                      </w:r>
                      <w:r>
                        <w:rPr>
                          <w:sz w:val="18"/>
                        </w:rPr>
                        <w:t>: In accordance with TYSP, Site Prioritization Project List submitted for project execution and planning funds for the next fiscal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0979E421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A5F25" wp14:editId="69F3E4AF">
                <wp:simplePos x="0" y="0"/>
                <wp:positionH relativeFrom="column">
                  <wp:posOffset>1423035</wp:posOffset>
                </wp:positionH>
                <wp:positionV relativeFrom="paragraph">
                  <wp:posOffset>15240</wp:posOffset>
                </wp:positionV>
                <wp:extent cx="342900" cy="0"/>
                <wp:effectExtent l="0" t="0" r="0" b="0"/>
                <wp:wrapNone/>
                <wp:docPr id="10" name="Line 169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E7A4" id="Line 169" o:spid="_x0000_s1026" alt="Flowchart&#10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2pt" to="139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">
                <v:stroke startarrow="block"/>
              </v:line>
            </w:pict>
          </mc:Fallback>
        </mc:AlternateContent>
      </w:r>
    </w:p>
    <w:p w14:paraId="24318CDF" w14:textId="77777777" w:rsidR="008B1195" w:rsidRPr="008B1195" w:rsidRDefault="008B1195" w:rsidP="008B1195">
      <w:pPr>
        <w:jc w:val="center"/>
        <w:rPr>
          <w:noProof/>
          <w:sz w:val="18"/>
          <w:szCs w:val="20"/>
        </w:rPr>
      </w:pPr>
      <w:r w:rsidRPr="008B119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7993A" wp14:editId="4C98F606">
                <wp:simplePos x="0" y="0"/>
                <wp:positionH relativeFrom="column">
                  <wp:posOffset>4051935</wp:posOffset>
                </wp:positionH>
                <wp:positionV relativeFrom="paragraph">
                  <wp:posOffset>76200</wp:posOffset>
                </wp:positionV>
                <wp:extent cx="685800" cy="0"/>
                <wp:effectExtent l="0" t="0" r="0" b="0"/>
                <wp:wrapNone/>
                <wp:docPr id="9" name="Line 166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B0E9" id="Line 166" o:spid="_x0000_s1026" alt="Flowchart&#10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6pt" to="37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">
                <v:stroke startarrow="block"/>
              </v:line>
            </w:pict>
          </mc:Fallback>
        </mc:AlternateContent>
      </w:r>
    </w:p>
    <w:p w14:paraId="1BF61A69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</w:p>
    <w:p w14:paraId="4B5FE7FD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</w:p>
    <w:p w14:paraId="3953B771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3B5A1" wp14:editId="232325F7">
                <wp:simplePos x="0" y="0"/>
                <wp:positionH relativeFrom="column">
                  <wp:posOffset>4737735</wp:posOffset>
                </wp:positionH>
                <wp:positionV relativeFrom="paragraph">
                  <wp:posOffset>104775</wp:posOffset>
                </wp:positionV>
                <wp:extent cx="1605915" cy="800100"/>
                <wp:effectExtent l="0" t="0" r="0" b="0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7C80" w14:textId="77777777" w:rsidR="008B1195" w:rsidRDefault="008B1195" w:rsidP="008B1195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u w:val="single"/>
                              </w:rPr>
                              <w:t>Legend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14:paraId="28360D99" w14:textId="77777777" w:rsidR="008B1195" w:rsidRDefault="008B1195" w:rsidP="008B1195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3CB46AEB" w14:textId="77777777" w:rsidR="008B1195" w:rsidRDefault="008B1195" w:rsidP="008B1195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046CBF6" wp14:editId="6258CFB5">
                                  <wp:extent cx="466725" cy="85725"/>
                                  <wp:effectExtent l="0" t="0" r="9525" b="9525"/>
                                  <wp:docPr id="4" name="Picture 4" descr="Flowchart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Decision line</w:t>
                            </w:r>
                          </w:p>
                          <w:p w14:paraId="70768605" w14:textId="77777777" w:rsidR="008B1195" w:rsidRDefault="008B1195" w:rsidP="008B1195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00DAB" wp14:editId="2299A478">
                                  <wp:extent cx="466725" cy="85725"/>
                                  <wp:effectExtent l="0" t="0" r="9525" b="9525"/>
                                  <wp:docPr id="6" name="Picture 6" descr="Flowchart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Action line</w:t>
                            </w:r>
                          </w:p>
                          <w:p w14:paraId="0E00670E" w14:textId="77777777" w:rsidR="008B1195" w:rsidRPr="000F7AD7" w:rsidRDefault="008B1195" w:rsidP="008B11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8C8F" wp14:editId="79E1A451">
                                  <wp:extent cx="466725" cy="85725"/>
                                  <wp:effectExtent l="0" t="0" r="9525" b="9525"/>
                                  <wp:docPr id="46" name="Picture 46" descr="Flowchart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Info.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B5A1" id="Text Box 170" o:spid="_x0000_s1040" type="#_x0000_t202" style="position:absolute;left:0;text-align:left;margin-left:373.05pt;margin-top:8.25pt;width:126.4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">
                <v:textbox>
                  <w:txbxContent>
                    <w:p w14:paraId="1A757C80" w14:textId="77777777" w:rsidR="008B1195" w:rsidRDefault="008B1195" w:rsidP="008B1195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u w:val="single"/>
                        </w:rPr>
                        <w:t>Legend</w:t>
                      </w:r>
                      <w:r>
                        <w:rPr>
                          <w:b/>
                          <w:noProof/>
                          <w:sz w:val="18"/>
                        </w:rPr>
                        <w:t>:</w:t>
                      </w:r>
                      <w:r>
                        <w:rPr>
                          <w:noProof/>
                          <w:sz w:val="18"/>
                        </w:rPr>
                        <w:t xml:space="preserve"> </w:t>
                      </w:r>
                    </w:p>
                    <w:p w14:paraId="28360D99" w14:textId="77777777" w:rsidR="008B1195" w:rsidRDefault="008B1195" w:rsidP="008B1195">
                      <w:pPr>
                        <w:rPr>
                          <w:noProof/>
                          <w:sz w:val="18"/>
                        </w:rPr>
                      </w:pPr>
                    </w:p>
                    <w:p w14:paraId="3CB46AEB" w14:textId="77777777" w:rsidR="008B1195" w:rsidRDefault="008B1195" w:rsidP="008B1195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046CBF6" wp14:editId="6258CFB5">
                            <wp:extent cx="466725" cy="85725"/>
                            <wp:effectExtent l="0" t="0" r="9525" b="9525"/>
                            <wp:docPr id="4" name="Picture 4" descr="Flowchart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</w:rPr>
                        <w:t>Decision line</w:t>
                      </w:r>
                    </w:p>
                    <w:p w14:paraId="70768605" w14:textId="77777777" w:rsidR="008B1195" w:rsidRDefault="008B1195" w:rsidP="008B1195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00DAB" wp14:editId="2299A478">
                            <wp:extent cx="466725" cy="85725"/>
                            <wp:effectExtent l="0" t="0" r="9525" b="9525"/>
                            <wp:docPr id="6" name="Picture 6" descr="Flowchart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sz w:val="18"/>
                        </w:rPr>
                        <w:t>Action line</w:t>
                      </w:r>
                    </w:p>
                    <w:p w14:paraId="0E00670E" w14:textId="77777777" w:rsidR="008B1195" w:rsidRPr="000F7AD7" w:rsidRDefault="008B1195" w:rsidP="008B1195">
                      <w:r>
                        <w:rPr>
                          <w:noProof/>
                        </w:rPr>
                        <w:drawing>
                          <wp:inline distT="0" distB="0" distL="0" distR="0" wp14:anchorId="024A8C8F" wp14:editId="79E1A451">
                            <wp:extent cx="466725" cy="85725"/>
                            <wp:effectExtent l="0" t="0" r="9525" b="9525"/>
                            <wp:docPr id="46" name="Picture 46" descr="Flowchart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sz w:val="18"/>
                        </w:rPr>
                        <w:t>Info.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5BB13E6B" w14:textId="77777777" w:rsidR="008B1195" w:rsidRPr="008B1195" w:rsidRDefault="008B1195" w:rsidP="008B1195">
      <w:pPr>
        <w:jc w:val="center"/>
        <w:rPr>
          <w:noProof/>
          <w:sz w:val="16"/>
          <w:szCs w:val="20"/>
        </w:rPr>
      </w:pP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E94E11" wp14:editId="167429C8">
                <wp:simplePos x="0" y="0"/>
                <wp:positionH relativeFrom="column">
                  <wp:posOffset>1765935</wp:posOffset>
                </wp:positionH>
                <wp:positionV relativeFrom="paragraph">
                  <wp:posOffset>102235</wp:posOffset>
                </wp:positionV>
                <wp:extent cx="2286000" cy="3429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E7B6" w14:textId="77777777" w:rsidR="008B1195" w:rsidRDefault="008B1195" w:rsidP="008B1195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SO/M&amp;O:  </w:t>
                            </w:r>
                            <w:r w:rsidRPr="00527E98">
                              <w:rPr>
                                <w:bCs/>
                                <w:sz w:val="20"/>
                              </w:rPr>
                              <w:t>Property</w:t>
                            </w:r>
                            <w:r w:rsidRPr="00560F1E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Pr="00527E98">
                              <w:rPr>
                                <w:bCs/>
                                <w:sz w:val="20"/>
                              </w:rPr>
                              <w:t>Dispos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4E11" id="Text Box 13" o:spid="_x0000_s1041" type="#_x0000_t202" style="position:absolute;left:0;text-align:left;margin-left:139.05pt;margin-top:8.05pt;width:180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" fillcolor="#f9c">
                <v:textbox>
                  <w:txbxContent>
                    <w:p w14:paraId="4490E7B6" w14:textId="77777777" w:rsidR="008B1195" w:rsidRDefault="008B1195" w:rsidP="008B1195">
                      <w:pPr>
                        <w:pStyle w:val="BodyText2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SO/M&amp;O:  </w:t>
                      </w:r>
                      <w:r w:rsidRPr="00527E98">
                        <w:rPr>
                          <w:bCs/>
                          <w:sz w:val="20"/>
                        </w:rPr>
                        <w:t>Property</w:t>
                      </w:r>
                      <w:r w:rsidRPr="00560F1E">
                        <w:rPr>
                          <w:bCs/>
                          <w:sz w:val="20"/>
                        </w:rPr>
                        <w:t xml:space="preserve"> </w:t>
                      </w:r>
                      <w:r w:rsidRPr="00527E98">
                        <w:rPr>
                          <w:bCs/>
                          <w:sz w:val="20"/>
                        </w:rPr>
                        <w:t>Dispos</w:t>
                      </w:r>
                      <w:r>
                        <w:rPr>
                          <w:bCs/>
                          <w:sz w:val="20"/>
                        </w:rPr>
                        <w:t>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B47CF1" w14:textId="77777777" w:rsidR="008B1195" w:rsidRPr="008B1195" w:rsidRDefault="008B1195" w:rsidP="008B1195">
      <w:pPr>
        <w:jc w:val="center"/>
        <w:rPr>
          <w:noProof/>
          <w:sz w:val="18"/>
          <w:szCs w:val="20"/>
        </w:rPr>
      </w:pPr>
      <w:r w:rsidRPr="008B11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D40E6" wp14:editId="0173A837">
                <wp:simplePos x="0" y="0"/>
                <wp:positionH relativeFrom="column">
                  <wp:posOffset>1394460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0" r="0" b="0"/>
                <wp:wrapNone/>
                <wp:docPr id="5" name="Line 168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C96C" id="Line 168" o:spid="_x0000_s1026" alt="Flowchart&#10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7.85pt" to="136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">
                <v:stroke endarrow="block"/>
              </v:line>
            </w:pict>
          </mc:Fallback>
        </mc:AlternateContent>
      </w:r>
    </w:p>
    <w:p w14:paraId="5C29FCDF" w14:textId="77777777" w:rsidR="008B1195" w:rsidRPr="008B1195" w:rsidRDefault="008B1195" w:rsidP="008B1195">
      <w:pPr>
        <w:jc w:val="center"/>
        <w:rPr>
          <w:noProof/>
          <w:color w:val="FF0000"/>
          <w:sz w:val="16"/>
          <w:szCs w:val="20"/>
        </w:rPr>
      </w:pPr>
      <w:r w:rsidRPr="008B119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AD62F" wp14:editId="4D08EF31">
                <wp:simplePos x="0" y="0"/>
                <wp:positionH relativeFrom="column">
                  <wp:posOffset>2794635</wp:posOffset>
                </wp:positionH>
                <wp:positionV relativeFrom="paragraph">
                  <wp:posOffset>157480</wp:posOffset>
                </wp:positionV>
                <wp:extent cx="0" cy="153670"/>
                <wp:effectExtent l="0" t="0" r="0" b="0"/>
                <wp:wrapNone/>
                <wp:docPr id="3" name="Line 143" descr="Flowch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A9ED" id="Line 143" o:spid="_x0000_s1026" alt="Flowchart&#10;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4pt" to="22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">
                <v:stroke endarrow="block"/>
              </v:line>
            </w:pict>
          </mc:Fallback>
        </mc:AlternateContent>
      </w:r>
      <w:r w:rsidRPr="008B119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6289EE" wp14:editId="6ACD00E4">
                <wp:simplePos x="0" y="0"/>
                <wp:positionH relativeFrom="column">
                  <wp:posOffset>1737360</wp:posOffset>
                </wp:positionH>
                <wp:positionV relativeFrom="paragraph">
                  <wp:posOffset>350520</wp:posOffset>
                </wp:positionV>
                <wp:extent cx="2286000" cy="4572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86DF" w14:textId="77777777" w:rsidR="008B1195" w:rsidRDefault="008B1195" w:rsidP="008B1195">
                            <w:pPr>
                              <w:pStyle w:val="BodyText2"/>
                            </w:pPr>
                            <w:r w:rsidRPr="00E81A6C">
                              <w:rPr>
                                <w:b/>
                              </w:rPr>
                              <w:t>M&amp;O</w:t>
                            </w:r>
                            <w:r>
                              <w:t>:  Complete FIMS update by Archiving property record(s).</w:t>
                            </w:r>
                          </w:p>
                          <w:p w14:paraId="710EDC12" w14:textId="77777777" w:rsidR="008B1195" w:rsidRDefault="008B1195" w:rsidP="008B1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89EE" id="Text Box 22" o:spid="_x0000_s1042" type="#_x0000_t202" style="position:absolute;left:0;text-align:left;margin-left:136.8pt;margin-top:27.6pt;width:180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" fillcolor="#f9c">
                <v:textbox>
                  <w:txbxContent>
                    <w:p w14:paraId="143C86DF" w14:textId="77777777" w:rsidR="008B1195" w:rsidRDefault="008B1195" w:rsidP="008B1195">
                      <w:pPr>
                        <w:pStyle w:val="BodyText2"/>
                      </w:pPr>
                      <w:r w:rsidRPr="00E81A6C">
                        <w:rPr>
                          <w:b/>
                        </w:rPr>
                        <w:t>M&amp;O</w:t>
                      </w:r>
                      <w:r>
                        <w:t>:  Complete FIMS update by Archiving property record(s).</w:t>
                      </w:r>
                    </w:p>
                    <w:p w14:paraId="710EDC12" w14:textId="77777777" w:rsidR="008B1195" w:rsidRDefault="008B1195" w:rsidP="008B1195"/>
                  </w:txbxContent>
                </v:textbox>
              </v:shape>
            </w:pict>
          </mc:Fallback>
        </mc:AlternateContent>
      </w:r>
    </w:p>
    <w:p w14:paraId="51D6D040" w14:textId="77777777" w:rsidR="0010204E" w:rsidRDefault="0010204E" w:rsidP="008B1195">
      <w:pPr>
        <w:jc w:val="center"/>
      </w:pPr>
    </w:p>
    <w:p w14:paraId="39000DE7" w14:textId="77777777" w:rsidR="008B1195" w:rsidRDefault="008B1195" w:rsidP="008B1195">
      <w:pPr>
        <w:jc w:val="center"/>
      </w:pPr>
    </w:p>
    <w:p w14:paraId="52222AE9" w14:textId="77777777" w:rsidR="008B1195" w:rsidRDefault="008B1195" w:rsidP="008B1195">
      <w:pPr>
        <w:jc w:val="center"/>
      </w:pPr>
    </w:p>
    <w:p w14:paraId="03D51E3D" w14:textId="77777777" w:rsidR="008B1195" w:rsidRDefault="008B1195" w:rsidP="008B1195">
      <w:pPr>
        <w:jc w:val="center"/>
      </w:pPr>
    </w:p>
    <w:p w14:paraId="5F24563C" w14:textId="77777777" w:rsidR="00947354" w:rsidRDefault="00947354" w:rsidP="00C9704B">
      <w:pPr>
        <w:jc w:val="center"/>
        <w:rPr>
          <w:rFonts w:ascii="Arial" w:hAnsi="Arial"/>
          <w:b/>
          <w:sz w:val="28"/>
          <w:szCs w:val="28"/>
        </w:rPr>
      </w:pPr>
    </w:p>
    <w:p w14:paraId="64709871" w14:textId="77777777" w:rsidR="00947354" w:rsidRDefault="00947354" w:rsidP="00C9704B">
      <w:pPr>
        <w:jc w:val="center"/>
        <w:rPr>
          <w:rFonts w:ascii="Arial" w:hAnsi="Arial"/>
          <w:b/>
          <w:sz w:val="28"/>
          <w:szCs w:val="28"/>
        </w:rPr>
      </w:pPr>
    </w:p>
    <w:p w14:paraId="21F5CBB9" w14:textId="100D2C7E" w:rsidR="00C9704B" w:rsidRPr="00C9704B" w:rsidRDefault="00C9704B" w:rsidP="00C9704B">
      <w:pPr>
        <w:jc w:val="center"/>
        <w:rPr>
          <w:rFonts w:ascii="Arial" w:hAnsi="Arial"/>
          <w:b/>
          <w:sz w:val="28"/>
          <w:szCs w:val="28"/>
        </w:rPr>
      </w:pPr>
      <w:r w:rsidRPr="00C9704B">
        <w:rPr>
          <w:rFonts w:ascii="Arial" w:hAnsi="Arial"/>
          <w:b/>
          <w:sz w:val="28"/>
          <w:szCs w:val="28"/>
        </w:rPr>
        <w:lastRenderedPageBreak/>
        <w:t>U.S. Department of Energy (DOE)</w:t>
      </w:r>
    </w:p>
    <w:p w14:paraId="6D954F92" w14:textId="77777777" w:rsidR="00C9704B" w:rsidRPr="00C9704B" w:rsidRDefault="00C9704B" w:rsidP="00C9704B">
      <w:pPr>
        <w:jc w:val="center"/>
        <w:rPr>
          <w:rFonts w:ascii="Arial" w:hAnsi="Arial"/>
          <w:b/>
          <w:i/>
          <w:sz w:val="21"/>
          <w:szCs w:val="21"/>
          <w:u w:val="single"/>
        </w:rPr>
      </w:pPr>
      <w:r w:rsidRPr="00C9704B">
        <w:rPr>
          <w:rFonts w:ascii="Arial" w:hAnsi="Arial"/>
          <w:b/>
          <w:i/>
          <w:sz w:val="21"/>
          <w:szCs w:val="21"/>
          <w:u w:val="single"/>
        </w:rPr>
        <w:t>Request Screening for Disposition of Real Property</w:t>
      </w:r>
    </w:p>
    <w:p w14:paraId="141A8C4D" w14:textId="77777777" w:rsidR="00C9704B" w:rsidRPr="00C9704B" w:rsidRDefault="00C9704B" w:rsidP="00C9704B">
      <w:pPr>
        <w:jc w:val="center"/>
        <w:rPr>
          <w:rFonts w:ascii="Arial" w:hAnsi="Arial"/>
          <w:b/>
          <w:i/>
          <w:sz w:val="21"/>
          <w:szCs w:val="21"/>
          <w:u w:val="single"/>
        </w:rPr>
      </w:pPr>
    </w:p>
    <w:p w14:paraId="59852DFA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p w14:paraId="6541BF03" w14:textId="0A2FD564" w:rsidR="00C9704B" w:rsidRPr="00C9704B" w:rsidRDefault="00C9704B" w:rsidP="00C9704B">
      <w:pPr>
        <w:rPr>
          <w:rFonts w:ascii="Arial" w:hAnsi="Arial"/>
          <w:b/>
          <w:sz w:val="22"/>
          <w:szCs w:val="22"/>
        </w:rPr>
      </w:pPr>
      <w:r w:rsidRPr="00C9704B">
        <w:rPr>
          <w:rFonts w:ascii="Arial" w:hAnsi="Arial" w:cs="Arial"/>
          <w:sz w:val="21"/>
          <w:szCs w:val="21"/>
        </w:rPr>
        <w:t xml:space="preserve">Real property that has been declared excess to the site is submitted to Headquarters (HQ) Office of </w:t>
      </w:r>
      <w:r w:rsidR="005B65C0">
        <w:rPr>
          <w:rFonts w:ascii="Arial" w:hAnsi="Arial" w:cs="Arial"/>
          <w:sz w:val="21"/>
          <w:szCs w:val="21"/>
        </w:rPr>
        <w:t xml:space="preserve">Asset </w:t>
      </w:r>
      <w:r w:rsidRPr="00C9704B">
        <w:rPr>
          <w:rFonts w:ascii="Arial" w:hAnsi="Arial" w:cs="Arial"/>
          <w:sz w:val="21"/>
          <w:szCs w:val="21"/>
        </w:rPr>
        <w:t xml:space="preserve">Management (OAM) for Departmental screening.  OAM screens the request with other DOE HQ Programs and notifies the requesting office of any interest in the real property.  The screening and response </w:t>
      </w:r>
      <w:r w:rsidR="00DB47CE">
        <w:rPr>
          <w:rFonts w:ascii="Arial" w:hAnsi="Arial" w:cs="Arial"/>
          <w:sz w:val="21"/>
          <w:szCs w:val="21"/>
        </w:rPr>
        <w:t>are</w:t>
      </w:r>
      <w:r w:rsidRPr="00C9704B">
        <w:rPr>
          <w:rFonts w:ascii="Arial" w:hAnsi="Arial" w:cs="Arial"/>
          <w:sz w:val="21"/>
          <w:szCs w:val="21"/>
        </w:rPr>
        <w:t xml:space="preserve"> done electronically and is scheduled to be completed within </w:t>
      </w:r>
      <w:r w:rsidR="00C70AA0">
        <w:rPr>
          <w:rFonts w:ascii="Arial" w:hAnsi="Arial" w:cs="Arial"/>
          <w:sz w:val="21"/>
          <w:szCs w:val="21"/>
        </w:rPr>
        <w:t>two</w:t>
      </w:r>
      <w:r w:rsidRPr="00C9704B">
        <w:rPr>
          <w:rFonts w:ascii="Arial" w:hAnsi="Arial" w:cs="Arial"/>
          <w:sz w:val="21"/>
          <w:szCs w:val="21"/>
        </w:rPr>
        <w:t xml:space="preserve"> (</w:t>
      </w:r>
      <w:r w:rsidR="00C70AA0">
        <w:rPr>
          <w:rFonts w:ascii="Arial" w:hAnsi="Arial" w:cs="Arial"/>
          <w:sz w:val="21"/>
          <w:szCs w:val="21"/>
        </w:rPr>
        <w:t>2</w:t>
      </w:r>
      <w:r w:rsidRPr="00C9704B">
        <w:rPr>
          <w:rFonts w:ascii="Arial" w:hAnsi="Arial" w:cs="Arial"/>
          <w:sz w:val="21"/>
          <w:szCs w:val="21"/>
        </w:rPr>
        <w:t>) week</w:t>
      </w:r>
      <w:r w:rsidR="00C70AA0">
        <w:rPr>
          <w:rFonts w:ascii="Arial" w:hAnsi="Arial" w:cs="Arial"/>
          <w:sz w:val="21"/>
          <w:szCs w:val="21"/>
        </w:rPr>
        <w:t>s</w:t>
      </w:r>
      <w:r w:rsidRPr="00C9704B">
        <w:rPr>
          <w:rFonts w:ascii="Arial" w:hAnsi="Arial" w:cs="Arial"/>
          <w:sz w:val="21"/>
          <w:szCs w:val="21"/>
        </w:rPr>
        <w:t xml:space="preserve"> of OAM’s receipt of this request.  </w:t>
      </w:r>
      <w:r w:rsidRPr="00C9704B">
        <w:rPr>
          <w:rFonts w:ascii="Arial" w:hAnsi="Arial"/>
          <w:b/>
          <w:sz w:val="22"/>
          <w:szCs w:val="22"/>
        </w:rPr>
        <w:t>This action must be reviewed and approved by your Certified Realty Specialist.</w:t>
      </w:r>
    </w:p>
    <w:p w14:paraId="2649C536" w14:textId="77777777" w:rsidR="00C9704B" w:rsidRPr="00C9704B" w:rsidRDefault="00C9704B" w:rsidP="00C9704B">
      <w:pPr>
        <w:jc w:val="center"/>
        <w:rPr>
          <w:rFonts w:ascii="Arial" w:hAnsi="Arial"/>
          <w:b/>
          <w:i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3360"/>
        <w:gridCol w:w="360"/>
        <w:gridCol w:w="360"/>
        <w:gridCol w:w="2880"/>
      </w:tblGrid>
      <w:tr w:rsidR="00C9704B" w:rsidRPr="00C9704B" w14:paraId="78E294E8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bottom"/>
          </w:tcPr>
          <w:p w14:paraId="771F6A67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Date of Request:</w:t>
            </w:r>
          </w:p>
        </w:tc>
        <w:bookmarkStart w:id="2" w:name="Text8"/>
        <w:tc>
          <w:tcPr>
            <w:tcW w:w="4080" w:type="dxa"/>
            <w:gridSpan w:val="3"/>
            <w:tcBorders>
              <w:bottom w:val="single" w:sz="4" w:space="0" w:color="auto"/>
            </w:tcBorders>
            <w:vAlign w:val="bottom"/>
          </w:tcPr>
          <w:p w14:paraId="0B41DDB1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00/00/0000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2"/>
          </w:p>
        </w:tc>
      </w:tr>
      <w:tr w:rsidR="00C9704B" w:rsidRPr="00C9704B" w14:paraId="64EE128E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bottom"/>
          </w:tcPr>
          <w:p w14:paraId="27777EAB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Requestor (DOE Office) :</w:t>
            </w:r>
          </w:p>
        </w:tc>
        <w:bookmarkStart w:id="3" w:name="Text9"/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33FA9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.g. Chicago, Oak Ridge, NNSA, etc.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e.g. Chicago, Oak Ridge, NNSA, etc.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3"/>
          </w:p>
        </w:tc>
      </w:tr>
      <w:tr w:rsidR="00C9704B" w:rsidRPr="00C9704B" w14:paraId="6334230E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bottom"/>
          </w:tcPr>
          <w:p w14:paraId="1C4ABB76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Property Custodian:</w:t>
            </w:r>
          </w:p>
        </w:tc>
        <w:bookmarkStart w:id="4" w:name="Text24"/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66A97" w14:textId="77777777" w:rsidR="00C9704B" w:rsidRPr="00C9704B" w:rsidRDefault="00C9704B" w:rsidP="00C9704B">
            <w:pPr>
              <w:rPr>
                <w:rFonts w:ascii="Arial" w:hAnsi="Arial"/>
                <w:color w:val="FF0000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Laboratory/Site responsible for property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4"/>
          </w:p>
        </w:tc>
      </w:tr>
      <w:tr w:rsidR="00C9704B" w:rsidRPr="00C9704B" w14:paraId="09390CCA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center"/>
          </w:tcPr>
          <w:p w14:paraId="6231C832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Property Address:</w:t>
            </w:r>
          </w:p>
        </w:tc>
        <w:bookmarkStart w:id="5" w:name="Text11"/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0686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9800 South Cass Avenue; Argonne, IL 60490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5"/>
          </w:p>
        </w:tc>
      </w:tr>
      <w:tr w:rsidR="00C9704B" w:rsidRPr="00C9704B" w14:paraId="2B97E7B1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bottom"/>
          </w:tcPr>
          <w:p w14:paraId="6CAC4725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Property Type:</w:t>
            </w:r>
          </w:p>
        </w:tc>
        <w:bookmarkStart w:id="6" w:name="Text12"/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2454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railer, Building, or OSF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Trailer, Building, or OSF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6"/>
          </w:p>
        </w:tc>
      </w:tr>
      <w:tr w:rsidR="00C9704B" w:rsidRPr="00C9704B" w14:paraId="52F29113" w14:textId="77777777" w:rsidTr="006C00EB">
        <w:trPr>
          <w:gridAfter w:val="1"/>
          <w:wAfter w:w="2880" w:type="dxa"/>
          <w:trHeight w:val="288"/>
        </w:trPr>
        <w:tc>
          <w:tcPr>
            <w:tcW w:w="2748" w:type="dxa"/>
            <w:vAlign w:val="bottom"/>
          </w:tcPr>
          <w:p w14:paraId="7DA04EA8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FIMS Property ID Number:</w:t>
            </w:r>
          </w:p>
        </w:tc>
        <w:bookmarkStart w:id="7" w:name="Text13"/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68FAD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ID # from FIMS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Insert ID # from FIMS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7"/>
          </w:p>
        </w:tc>
      </w:tr>
      <w:tr w:rsidR="00C9704B" w:rsidRPr="00C9704B" w14:paraId="1EE756B8" w14:textId="77777777" w:rsidTr="006C00EB">
        <w:tc>
          <w:tcPr>
            <w:tcW w:w="6108" w:type="dxa"/>
            <w:gridSpan w:val="2"/>
            <w:tcBorders>
              <w:bottom w:val="single" w:sz="4" w:space="0" w:color="auto"/>
            </w:tcBorders>
          </w:tcPr>
          <w:p w14:paraId="3EB46CB4" w14:textId="77777777" w:rsidR="00C9704B" w:rsidRPr="00C9704B" w:rsidRDefault="00C9704B" w:rsidP="00C9704B">
            <w:pPr>
              <w:rPr>
                <w:rFonts w:ascii="Arial" w:hAnsi="Arial"/>
                <w:noProof/>
                <w:color w:val="0000FF"/>
                <w:sz w:val="22"/>
                <w:szCs w:val="20"/>
              </w:rPr>
            </w:pPr>
          </w:p>
          <w:p w14:paraId="2ABB175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instrText xml:space="preserve"> FORMTEXT </w:instrTex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Certified Realty Specialist Signature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 </w:t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67A8E2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6ABBD65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  <w:p w14:paraId="058D75A8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04B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sz w:val="21"/>
                <w:szCs w:val="21"/>
              </w:rPr>
            </w:r>
            <w:r w:rsidRPr="00C9704B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C9704B" w:rsidRPr="00C9704B" w14:paraId="5A3D12B2" w14:textId="77777777" w:rsidTr="006C00EB">
        <w:trPr>
          <w:trHeight w:val="350"/>
        </w:trPr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2BF69C86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orage, residential, office, etc.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2"/>
                <w:szCs w:val="20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2"/>
                <w:szCs w:val="20"/>
              </w:rPr>
            </w:r>
            <w:r w:rsidRPr="00C9704B">
              <w:rPr>
                <w:rFonts w:ascii="Arial" w:hAnsi="Arial"/>
                <w:color w:val="0000FF"/>
                <w:sz w:val="22"/>
                <w:szCs w:val="20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2"/>
                <w:szCs w:val="20"/>
              </w:rPr>
              <w:t>Type Name of Approving Certified Realty Specialist</w:t>
            </w:r>
            <w:r w:rsidRPr="00C9704B">
              <w:rPr>
                <w:rFonts w:ascii="Arial" w:hAnsi="Arial"/>
                <w:color w:val="0000FF"/>
                <w:sz w:val="22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EDF85B1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501895F1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Date</w:t>
            </w:r>
          </w:p>
        </w:tc>
      </w:tr>
    </w:tbl>
    <w:p w14:paraId="74030FD3" w14:textId="77777777" w:rsidR="00C9704B" w:rsidRPr="00C9704B" w:rsidRDefault="00C9704B" w:rsidP="00C9704B">
      <w:pPr>
        <w:rPr>
          <w:rFonts w:ascii="Arial" w:hAnsi="Arial"/>
          <w:sz w:val="22"/>
          <w:szCs w:val="22"/>
          <w:u w:val="single"/>
        </w:rPr>
      </w:pP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  <w:r w:rsidRPr="00C9704B">
        <w:rPr>
          <w:rFonts w:ascii="Arial" w:hAnsi="Arial"/>
          <w:sz w:val="22"/>
          <w:szCs w:val="22"/>
          <w:u w:val="single"/>
        </w:rPr>
        <w:tab/>
      </w:r>
    </w:p>
    <w:p w14:paraId="348317B3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p w14:paraId="24310638" w14:textId="77777777" w:rsidR="00C9704B" w:rsidRPr="00C9704B" w:rsidRDefault="00C9704B" w:rsidP="00C9704B">
      <w:pPr>
        <w:rPr>
          <w:rFonts w:ascii="Arial" w:hAnsi="Arial"/>
          <w:b/>
          <w:i/>
          <w:sz w:val="21"/>
          <w:szCs w:val="21"/>
          <w:u w:val="single"/>
        </w:rPr>
      </w:pPr>
      <w:r w:rsidRPr="00C9704B">
        <w:rPr>
          <w:rFonts w:ascii="Arial" w:hAnsi="Arial"/>
          <w:b/>
          <w:sz w:val="21"/>
          <w:szCs w:val="21"/>
          <w:u w:val="single"/>
        </w:rPr>
        <w:t>Site Determination:  (</w:t>
      </w:r>
      <w:r w:rsidRPr="00C9704B">
        <w:rPr>
          <w:rFonts w:ascii="Arial" w:hAnsi="Arial"/>
          <w:b/>
          <w:i/>
          <w:sz w:val="21"/>
          <w:szCs w:val="21"/>
          <w:u w:val="single"/>
        </w:rPr>
        <w:t>This paragraph needs to be revised accordingly)</w:t>
      </w:r>
    </w:p>
    <w:p w14:paraId="07C8642B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bookmarkStart w:id="8" w:name="Text22"/>
    <w:p w14:paraId="2DB78696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  <w:r w:rsidRPr="00C9704B">
        <w:rPr>
          <w:rFonts w:ascii="Arial" w:hAnsi="Arial"/>
          <w:color w:val="0000FF"/>
          <w:sz w:val="21"/>
          <w:szCs w:val="21"/>
        </w:rPr>
        <w:fldChar w:fldCharType="begin">
          <w:ffData>
            <w:name w:val="Text22"/>
            <w:enabled/>
            <w:calcOnExit w:val="0"/>
            <w:textInput>
              <w:default w:val="Argonne National Laboratory in consultation with the DOE, Argonne Site Office, has declared Building XXX to the Site.  The subject facility has/has not completed its useful life and is no longer needed for the mission of the Laboratory. "/>
            </w:textInput>
          </w:ffData>
        </w:fldChar>
      </w:r>
      <w:r w:rsidRPr="00C9704B">
        <w:rPr>
          <w:rFonts w:ascii="Arial" w:hAnsi="Arial"/>
          <w:color w:val="0000FF"/>
          <w:sz w:val="21"/>
          <w:szCs w:val="21"/>
        </w:rPr>
        <w:instrText xml:space="preserve"> FORMTEXT </w:instrText>
      </w:r>
      <w:r w:rsidRPr="00C9704B">
        <w:rPr>
          <w:rFonts w:ascii="Arial" w:hAnsi="Arial"/>
          <w:color w:val="0000FF"/>
          <w:sz w:val="21"/>
          <w:szCs w:val="21"/>
        </w:rPr>
      </w:r>
      <w:r w:rsidRPr="00C9704B">
        <w:rPr>
          <w:rFonts w:ascii="Arial" w:hAnsi="Arial"/>
          <w:color w:val="0000FF"/>
          <w:sz w:val="21"/>
          <w:szCs w:val="21"/>
        </w:rPr>
        <w:fldChar w:fldCharType="separate"/>
      </w:r>
      <w:r w:rsidRPr="00C9704B">
        <w:rPr>
          <w:rFonts w:ascii="Arial" w:hAnsi="Arial"/>
          <w:noProof/>
          <w:color w:val="0000FF"/>
          <w:sz w:val="21"/>
          <w:szCs w:val="21"/>
        </w:rPr>
        <w:t xml:space="preserve">Argonne National Laboratory in consultation with the DOE, Argonne Site Office, has declared Building 123 excess to the Site.  The subject facility has/has not completed its useful life and is no longer needed for the mission of the Laboratory. </w:t>
      </w:r>
      <w:r w:rsidRPr="00C9704B">
        <w:rPr>
          <w:rFonts w:ascii="Arial" w:hAnsi="Arial"/>
          <w:color w:val="0000FF"/>
          <w:sz w:val="21"/>
          <w:szCs w:val="21"/>
        </w:rPr>
        <w:fldChar w:fldCharType="end"/>
      </w:r>
      <w:bookmarkEnd w:id="8"/>
      <w:r w:rsidRPr="00C9704B">
        <w:rPr>
          <w:rFonts w:ascii="Arial" w:hAnsi="Arial"/>
          <w:sz w:val="21"/>
          <w:szCs w:val="21"/>
        </w:rPr>
        <w:t xml:space="preserve"> </w:t>
      </w:r>
    </w:p>
    <w:p w14:paraId="74B2EE79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p w14:paraId="0F738AD3" w14:textId="77777777" w:rsidR="00C9704B" w:rsidRPr="00C9704B" w:rsidRDefault="00C9704B" w:rsidP="00C9704B">
      <w:pPr>
        <w:rPr>
          <w:rFonts w:ascii="Arial" w:hAnsi="Arial"/>
          <w:b/>
          <w:sz w:val="21"/>
          <w:szCs w:val="21"/>
          <w:u w:val="single"/>
        </w:rPr>
      </w:pPr>
      <w:r w:rsidRPr="00C9704B">
        <w:rPr>
          <w:rFonts w:ascii="Arial" w:hAnsi="Arial"/>
          <w:b/>
          <w:sz w:val="21"/>
          <w:szCs w:val="21"/>
          <w:u w:val="single"/>
        </w:rPr>
        <w:t>Property description:</w:t>
      </w:r>
    </w:p>
    <w:p w14:paraId="5EA185A9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960"/>
        <w:gridCol w:w="459"/>
        <w:gridCol w:w="1680"/>
        <w:gridCol w:w="840"/>
        <w:gridCol w:w="240"/>
        <w:gridCol w:w="1691"/>
        <w:gridCol w:w="1032"/>
        <w:gridCol w:w="37"/>
      </w:tblGrid>
      <w:tr w:rsidR="00C9704B" w:rsidRPr="00C9704B" w14:paraId="190297C5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75918965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Facility construction:</w:t>
            </w:r>
          </w:p>
        </w:tc>
        <w:bookmarkStart w:id="9" w:name="Text7"/>
        <w:tc>
          <w:tcPr>
            <w:tcW w:w="6902" w:type="dxa"/>
            <w:gridSpan w:val="7"/>
            <w:tcBorders>
              <w:bottom w:val="single" w:sz="4" w:space="0" w:color="auto"/>
            </w:tcBorders>
          </w:tcPr>
          <w:p w14:paraId="6B50E232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escribe type of facility construction (e.g. concrete block, wood framed, metal etc.)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Describe type of facility construction (e.g. concrete block, wood framed, metal etc.)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9"/>
          </w:p>
        </w:tc>
      </w:tr>
      <w:tr w:rsidR="00C9704B" w:rsidRPr="00C9704B" w14:paraId="2BA18DB5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138520EF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902" w:type="dxa"/>
            <w:gridSpan w:val="7"/>
            <w:tcBorders>
              <w:top w:val="single" w:sz="4" w:space="0" w:color="auto"/>
            </w:tcBorders>
          </w:tcPr>
          <w:p w14:paraId="754D256C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C9704B" w:rsidRPr="00C9704B" w14:paraId="2FD6422E" w14:textId="77777777" w:rsidTr="006C00EB">
        <w:tc>
          <w:tcPr>
            <w:tcW w:w="2889" w:type="dxa"/>
          </w:tcPr>
          <w:p w14:paraId="6FC61AC3" w14:textId="77777777" w:rsidR="00C9704B" w:rsidRPr="00C9704B" w:rsidRDefault="00C9704B" w:rsidP="00C9704B">
            <w:pPr>
              <w:jc w:val="right"/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Size (GSF):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DFDAC05" w14:textId="77777777" w:rsidR="00C9704B" w:rsidRPr="00C9704B" w:rsidRDefault="00C9704B" w:rsidP="00C9704B">
            <w:pPr>
              <w:rPr>
                <w:rFonts w:ascii="Arial" w:hAnsi="Arial"/>
                <w:color w:val="FF0000"/>
                <w:sz w:val="21"/>
                <w:szCs w:val="21"/>
              </w:rPr>
            </w:pPr>
            <w:r w:rsidRPr="00C9704B">
              <w:rPr>
                <w:rFonts w:ascii="Arial" w:hAnsi="Arial"/>
                <w:color w:val="FF00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C9704B">
              <w:rPr>
                <w:rFonts w:ascii="Arial" w:hAnsi="Arial"/>
                <w:color w:val="FF0000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FF0000"/>
                <w:sz w:val="21"/>
                <w:szCs w:val="21"/>
              </w:rPr>
            </w:r>
            <w:r w:rsidRPr="00C9704B">
              <w:rPr>
                <w:rFonts w:ascii="Arial" w:hAnsi="Arial"/>
                <w:color w:val="FF0000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FF0000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color w:val="FF0000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color w:val="FF0000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color w:val="FF0000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color w:val="FF0000"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color w:val="FF0000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59" w:type="dxa"/>
          </w:tcPr>
          <w:p w14:paraId="27BCF4FD" w14:textId="77777777" w:rsidR="00C9704B" w:rsidRPr="00C9704B" w:rsidRDefault="00C9704B" w:rsidP="00C9704B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70F5818" w14:textId="77777777" w:rsidR="00C9704B" w:rsidRPr="00C9704B" w:rsidRDefault="00C9704B" w:rsidP="00C9704B">
            <w:pPr>
              <w:tabs>
                <w:tab w:val="left" w:pos="252"/>
              </w:tabs>
              <w:ind w:left="252" w:hanging="252"/>
              <w:jc w:val="right"/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Age of facility: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2B33D7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C9704B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sz w:val="21"/>
                <w:szCs w:val="21"/>
              </w:rPr>
            </w:r>
            <w:r w:rsidRPr="00C9704B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40" w:type="dxa"/>
          </w:tcPr>
          <w:p w14:paraId="71494F79" w14:textId="77777777" w:rsidR="00C9704B" w:rsidRPr="00C9704B" w:rsidRDefault="00C9704B" w:rsidP="00C9704B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91" w:type="dxa"/>
          </w:tcPr>
          <w:p w14:paraId="247AC7F9" w14:textId="77777777" w:rsidR="00C9704B" w:rsidRPr="00C9704B" w:rsidRDefault="00C9704B" w:rsidP="00C9704B">
            <w:pPr>
              <w:jc w:val="right"/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No. of floors: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14:paraId="15566E68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9704B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sz w:val="21"/>
                <w:szCs w:val="21"/>
              </w:rPr>
            </w:r>
            <w:r w:rsidRPr="00C9704B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C9704B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C9704B" w:rsidRPr="00C9704B" w14:paraId="62CE3FCC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49B5B39B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902" w:type="dxa"/>
            <w:gridSpan w:val="7"/>
          </w:tcPr>
          <w:p w14:paraId="5AB8136E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C9704B" w:rsidRPr="00C9704B" w14:paraId="20981BB8" w14:textId="77777777" w:rsidTr="006C00EB">
        <w:tc>
          <w:tcPr>
            <w:tcW w:w="2889" w:type="dxa"/>
            <w:vAlign w:val="bottom"/>
          </w:tcPr>
          <w:p w14:paraId="1D7250F9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Current or Most recent use:</w:t>
            </w:r>
          </w:p>
        </w:tc>
        <w:bookmarkStart w:id="13" w:name="Text4"/>
        <w:tc>
          <w:tcPr>
            <w:tcW w:w="6939" w:type="dxa"/>
            <w:gridSpan w:val="8"/>
            <w:tcBorders>
              <w:bottom w:val="single" w:sz="4" w:space="0" w:color="auto"/>
            </w:tcBorders>
            <w:vAlign w:val="bottom"/>
          </w:tcPr>
          <w:p w14:paraId="45992E75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orage, residential, office, etc."/>
                  </w:textInput>
                </w:ffData>
              </w:fldChar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Storage, residential, office, etc.</w:t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fldChar w:fldCharType="end"/>
            </w:r>
            <w:bookmarkEnd w:id="13"/>
            <w:r w:rsidRPr="00C9704B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C9704B" w:rsidRPr="00C9704B" w14:paraId="111C8E72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066C13D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902" w:type="dxa"/>
            <w:gridSpan w:val="7"/>
          </w:tcPr>
          <w:p w14:paraId="7B413F0B" w14:textId="77777777" w:rsidR="00C9704B" w:rsidRPr="00C9704B" w:rsidRDefault="00C9704B" w:rsidP="00C9704B">
            <w:pPr>
              <w:rPr>
                <w:rFonts w:ascii="Arial" w:hAnsi="Arial"/>
                <w:color w:val="FF0000"/>
                <w:sz w:val="21"/>
                <w:szCs w:val="21"/>
              </w:rPr>
            </w:pPr>
          </w:p>
        </w:tc>
      </w:tr>
      <w:tr w:rsidR="00C9704B" w:rsidRPr="00C9704B" w14:paraId="451919AE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0F917239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DOE Program owner :</w:t>
            </w:r>
          </w:p>
        </w:tc>
        <w:bookmarkStart w:id="14" w:name="Text5"/>
        <w:tc>
          <w:tcPr>
            <w:tcW w:w="6902" w:type="dxa"/>
            <w:gridSpan w:val="7"/>
            <w:tcBorders>
              <w:bottom w:val="single" w:sz="4" w:space="0" w:color="auto"/>
            </w:tcBorders>
          </w:tcPr>
          <w:p w14:paraId="59D7C122" w14:textId="77777777" w:rsidR="00C9704B" w:rsidRPr="00C9704B" w:rsidRDefault="00C9704B" w:rsidP="00C9704B">
            <w:pPr>
              <w:rPr>
                <w:rFonts w:ascii="Arial" w:hAnsi="Arial"/>
                <w:color w:val="0000FF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ffice of Science, NNSA, EM, etc.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Office of Science, NNSA, EM, etc.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14"/>
          </w:p>
        </w:tc>
      </w:tr>
      <w:tr w:rsidR="00C9704B" w:rsidRPr="00C9704B" w14:paraId="62A7AC05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6EFB0A5D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902" w:type="dxa"/>
            <w:gridSpan w:val="7"/>
            <w:tcBorders>
              <w:top w:val="single" w:sz="4" w:space="0" w:color="auto"/>
            </w:tcBorders>
          </w:tcPr>
          <w:p w14:paraId="2FC9900A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C9704B" w:rsidRPr="00C9704B" w14:paraId="0AB7B9DC" w14:textId="77777777" w:rsidTr="006C00EB">
        <w:trPr>
          <w:gridAfter w:val="1"/>
          <w:wAfter w:w="37" w:type="dxa"/>
        </w:trPr>
        <w:tc>
          <w:tcPr>
            <w:tcW w:w="2889" w:type="dxa"/>
          </w:tcPr>
          <w:p w14:paraId="557F143B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General Condition:</w:t>
            </w:r>
          </w:p>
        </w:tc>
        <w:bookmarkStart w:id="15" w:name="Text6"/>
        <w:tc>
          <w:tcPr>
            <w:tcW w:w="6902" w:type="dxa"/>
            <w:gridSpan w:val="7"/>
            <w:tcBorders>
              <w:bottom w:val="single" w:sz="4" w:space="0" w:color="auto"/>
            </w:tcBorders>
            <w:vAlign w:val="bottom"/>
          </w:tcPr>
          <w:p w14:paraId="0738022A" w14:textId="77777777" w:rsidR="00C9704B" w:rsidRPr="00C9704B" w:rsidRDefault="00C9704B" w:rsidP="00C9704B">
            <w:pPr>
              <w:rPr>
                <w:rFonts w:ascii="Arial" w:hAnsi="Arial"/>
                <w:color w:val="FF0000"/>
                <w:sz w:val="21"/>
                <w:szCs w:val="21"/>
              </w:rPr>
            </w:pP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vironmental Issues, Contamination etc., (Attachment of FIMS Rpt 001 is optional)"/>
                  </w:textInput>
                </w:ffData>
              </w:fldCha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instrText xml:space="preserve"> FORMTEXT </w:instrTex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noProof/>
                <w:color w:val="0000FF"/>
                <w:sz w:val="21"/>
                <w:szCs w:val="21"/>
              </w:rPr>
              <w:t>Environmental Issues, Contamination etc., (Attachment of FIMS Rpt 001 is optional)</w:t>
            </w:r>
            <w:r w:rsidRPr="00C9704B">
              <w:rPr>
                <w:rFonts w:ascii="Arial" w:hAnsi="Arial"/>
                <w:color w:val="0000FF"/>
                <w:sz w:val="21"/>
                <w:szCs w:val="21"/>
              </w:rPr>
              <w:fldChar w:fldCharType="end"/>
            </w:r>
            <w:bookmarkEnd w:id="15"/>
          </w:p>
        </w:tc>
      </w:tr>
    </w:tbl>
    <w:p w14:paraId="4561F407" w14:textId="77777777" w:rsidR="00C9704B" w:rsidRPr="00C9704B" w:rsidRDefault="00C9704B" w:rsidP="00C9704B">
      <w:pPr>
        <w:rPr>
          <w:rFonts w:ascii="Arial" w:hAnsi="Arial"/>
          <w:sz w:val="22"/>
          <w:szCs w:val="22"/>
        </w:rPr>
      </w:pPr>
    </w:p>
    <w:p w14:paraId="59DB98D8" w14:textId="77777777" w:rsidR="00C9704B" w:rsidRPr="00C9704B" w:rsidRDefault="00C9704B" w:rsidP="00C9704B">
      <w:pPr>
        <w:rPr>
          <w:rFonts w:ascii="Arial" w:hAnsi="Arial"/>
          <w:b/>
          <w:sz w:val="21"/>
          <w:szCs w:val="21"/>
          <w:u w:val="single"/>
        </w:rPr>
      </w:pPr>
      <w:r w:rsidRPr="00C9704B">
        <w:rPr>
          <w:rFonts w:ascii="Arial" w:hAnsi="Arial"/>
          <w:b/>
          <w:sz w:val="21"/>
          <w:szCs w:val="21"/>
          <w:u w:val="single"/>
        </w:rPr>
        <w:t xml:space="preserve">Departmental Interest:   </w:t>
      </w:r>
    </w:p>
    <w:p w14:paraId="58836A50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tbl>
      <w:tblPr>
        <w:tblStyle w:val="TableGrid"/>
        <w:tblW w:w="9720" w:type="dxa"/>
        <w:tblInd w:w="108" w:type="dxa"/>
        <w:tblLook w:val="01E0" w:firstRow="1" w:lastRow="1" w:firstColumn="1" w:lastColumn="1" w:noHBand="0" w:noVBand="0"/>
      </w:tblPr>
      <w:tblGrid>
        <w:gridCol w:w="720"/>
        <w:gridCol w:w="600"/>
        <w:gridCol w:w="8400"/>
      </w:tblGrid>
      <w:tr w:rsidR="00C9704B" w:rsidRPr="00C9704B" w14:paraId="4CEF7AAC" w14:textId="77777777" w:rsidTr="006C00EB">
        <w:trPr>
          <w:trHeight w:val="413"/>
        </w:trPr>
        <w:tc>
          <w:tcPr>
            <w:tcW w:w="720" w:type="dxa"/>
            <w:vAlign w:val="center"/>
          </w:tcPr>
          <w:p w14:paraId="449262B8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YES</w:t>
            </w:r>
          </w:p>
        </w:tc>
        <w:tc>
          <w:tcPr>
            <w:tcW w:w="600" w:type="dxa"/>
            <w:vAlign w:val="center"/>
          </w:tcPr>
          <w:p w14:paraId="3EE1F6A6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C9704B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EF3ABC">
              <w:rPr>
                <w:rFonts w:ascii="Arial" w:hAnsi="Arial"/>
                <w:sz w:val="21"/>
                <w:szCs w:val="21"/>
              </w:rPr>
            </w:r>
            <w:r w:rsidR="00EF3ABC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8400" w:type="dxa"/>
            <w:vAlign w:val="center"/>
          </w:tcPr>
          <w:p w14:paraId="7DC014EB" w14:textId="77777777" w:rsidR="00C9704B" w:rsidRPr="00C9704B" w:rsidRDefault="00C9704B" w:rsidP="00C9704B">
            <w:pPr>
              <w:rPr>
                <w:rFonts w:ascii="Arial" w:hAnsi="Arial"/>
                <w:color w:val="FF0000"/>
                <w:sz w:val="21"/>
                <w:szCs w:val="21"/>
              </w:rPr>
            </w:pPr>
          </w:p>
        </w:tc>
      </w:tr>
      <w:tr w:rsidR="00C9704B" w:rsidRPr="00C9704B" w14:paraId="02328E90" w14:textId="77777777" w:rsidTr="006C00EB">
        <w:trPr>
          <w:trHeight w:val="350"/>
        </w:trPr>
        <w:tc>
          <w:tcPr>
            <w:tcW w:w="720" w:type="dxa"/>
            <w:vAlign w:val="center"/>
          </w:tcPr>
          <w:p w14:paraId="1A4209B4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NO</w:t>
            </w:r>
          </w:p>
        </w:tc>
        <w:tc>
          <w:tcPr>
            <w:tcW w:w="600" w:type="dxa"/>
            <w:vAlign w:val="center"/>
          </w:tcPr>
          <w:p w14:paraId="727B0379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C9704B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EF3ABC">
              <w:rPr>
                <w:rFonts w:ascii="Arial" w:hAnsi="Arial"/>
                <w:sz w:val="21"/>
                <w:szCs w:val="21"/>
              </w:rPr>
            </w:r>
            <w:r w:rsidR="00EF3ABC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C9704B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8400" w:type="dxa"/>
            <w:vAlign w:val="center"/>
          </w:tcPr>
          <w:p w14:paraId="744124ED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6893E488" w14:textId="77777777" w:rsidR="00C9704B" w:rsidRPr="00C9704B" w:rsidRDefault="00C9704B" w:rsidP="00C9704B">
      <w:pPr>
        <w:ind w:left="360"/>
        <w:rPr>
          <w:rFonts w:ascii="Arial" w:hAnsi="Arial"/>
          <w:color w:val="000000"/>
          <w:sz w:val="21"/>
          <w:szCs w:val="21"/>
        </w:rPr>
      </w:pPr>
    </w:p>
    <w:p w14:paraId="0CB3146C" w14:textId="77777777" w:rsidR="00C9704B" w:rsidRPr="00C9704B" w:rsidRDefault="00C9704B" w:rsidP="00C9704B">
      <w:pPr>
        <w:rPr>
          <w:rFonts w:ascii="Arial" w:hAnsi="Arial"/>
          <w:b/>
          <w:sz w:val="21"/>
          <w:szCs w:val="21"/>
          <w:u w:val="single"/>
        </w:rPr>
      </w:pPr>
      <w:r w:rsidRPr="00C9704B">
        <w:rPr>
          <w:rFonts w:ascii="Arial" w:hAnsi="Arial"/>
          <w:b/>
          <w:sz w:val="21"/>
          <w:szCs w:val="21"/>
          <w:u w:val="single"/>
        </w:rPr>
        <w:t>Screening Completed:</w:t>
      </w:r>
    </w:p>
    <w:p w14:paraId="4D2323A3" w14:textId="77777777" w:rsidR="00C9704B" w:rsidRPr="00C9704B" w:rsidRDefault="00C9704B" w:rsidP="00C9704B">
      <w:pPr>
        <w:rPr>
          <w:rFonts w:ascii="Arial" w:hAnsi="Arial"/>
          <w:sz w:val="21"/>
          <w:szCs w:val="21"/>
        </w:rPr>
      </w:pP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60"/>
        <w:gridCol w:w="3240"/>
      </w:tblGrid>
      <w:tr w:rsidR="00C9704B" w:rsidRPr="00C9704B" w14:paraId="7097A527" w14:textId="77777777" w:rsidTr="006C00EB">
        <w:tc>
          <w:tcPr>
            <w:tcW w:w="6108" w:type="dxa"/>
            <w:tcBorders>
              <w:bottom w:val="single" w:sz="4" w:space="0" w:color="auto"/>
            </w:tcBorders>
          </w:tcPr>
          <w:p w14:paraId="581B0B17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0" w:type="dxa"/>
          </w:tcPr>
          <w:p w14:paraId="20855A42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E454D8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C9704B" w:rsidRPr="00C9704B" w14:paraId="207B4911" w14:textId="77777777" w:rsidTr="006C00EB">
        <w:tc>
          <w:tcPr>
            <w:tcW w:w="6108" w:type="dxa"/>
            <w:tcBorders>
              <w:top w:val="single" w:sz="4" w:space="0" w:color="auto"/>
            </w:tcBorders>
          </w:tcPr>
          <w:p w14:paraId="04A7BC56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HQ – OAM (MA-50)</w:t>
            </w:r>
          </w:p>
        </w:tc>
        <w:tc>
          <w:tcPr>
            <w:tcW w:w="360" w:type="dxa"/>
          </w:tcPr>
          <w:p w14:paraId="31F0E9C3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244B25D" w14:textId="77777777" w:rsidR="00C9704B" w:rsidRPr="00C9704B" w:rsidRDefault="00C9704B" w:rsidP="00C9704B">
            <w:pPr>
              <w:rPr>
                <w:rFonts w:ascii="Arial" w:hAnsi="Arial"/>
                <w:sz w:val="21"/>
                <w:szCs w:val="21"/>
              </w:rPr>
            </w:pPr>
            <w:r w:rsidRPr="00C9704B">
              <w:rPr>
                <w:rFonts w:ascii="Arial" w:hAnsi="Arial"/>
                <w:sz w:val="21"/>
                <w:szCs w:val="21"/>
              </w:rPr>
              <w:t>Date</w:t>
            </w:r>
          </w:p>
        </w:tc>
      </w:tr>
    </w:tbl>
    <w:p w14:paraId="34AEDC42" w14:textId="77777777" w:rsidR="00C9704B" w:rsidRPr="00C9704B" w:rsidRDefault="00C9704B" w:rsidP="00C9704B">
      <w:pPr>
        <w:rPr>
          <w:rFonts w:ascii="Arial" w:hAnsi="Arial"/>
          <w:sz w:val="22"/>
          <w:szCs w:val="22"/>
        </w:rPr>
      </w:pPr>
    </w:p>
    <w:p w14:paraId="33449A9B" w14:textId="77777777" w:rsidR="008B1195" w:rsidRDefault="008B1195" w:rsidP="008B1195">
      <w:pPr>
        <w:jc w:val="center"/>
      </w:pPr>
    </w:p>
    <w:p w14:paraId="69EC02D9" w14:textId="77777777" w:rsidR="008B1195" w:rsidRDefault="008B1195" w:rsidP="008B1195">
      <w:pPr>
        <w:jc w:val="center"/>
      </w:pPr>
    </w:p>
    <w:sectPr w:rsidR="008B1195" w:rsidSect="008B1195">
      <w:pgSz w:w="12240" w:h="15840"/>
      <w:pgMar w:top="648" w:right="57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A64C8"/>
    <w:multiLevelType w:val="hybridMultilevel"/>
    <w:tmpl w:val="E3DA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9C"/>
    <w:rsid w:val="00016A3B"/>
    <w:rsid w:val="0002142A"/>
    <w:rsid w:val="00033207"/>
    <w:rsid w:val="0007713A"/>
    <w:rsid w:val="000C66E9"/>
    <w:rsid w:val="000D1690"/>
    <w:rsid w:val="000D35D8"/>
    <w:rsid w:val="000E2535"/>
    <w:rsid w:val="0010204E"/>
    <w:rsid w:val="0013728F"/>
    <w:rsid w:val="001524FC"/>
    <w:rsid w:val="00165708"/>
    <w:rsid w:val="001B5B39"/>
    <w:rsid w:val="001D12C9"/>
    <w:rsid w:val="001D74C6"/>
    <w:rsid w:val="00222973"/>
    <w:rsid w:val="00271886"/>
    <w:rsid w:val="002B62BF"/>
    <w:rsid w:val="002C6E82"/>
    <w:rsid w:val="003378EC"/>
    <w:rsid w:val="00370AC1"/>
    <w:rsid w:val="003933DB"/>
    <w:rsid w:val="0040269C"/>
    <w:rsid w:val="00405824"/>
    <w:rsid w:val="004061FF"/>
    <w:rsid w:val="00462FB4"/>
    <w:rsid w:val="004B64A7"/>
    <w:rsid w:val="00506895"/>
    <w:rsid w:val="005251C5"/>
    <w:rsid w:val="00533A80"/>
    <w:rsid w:val="0056164D"/>
    <w:rsid w:val="005A2F09"/>
    <w:rsid w:val="005B65C0"/>
    <w:rsid w:val="0061329C"/>
    <w:rsid w:val="006544FB"/>
    <w:rsid w:val="006A1C0B"/>
    <w:rsid w:val="006B4719"/>
    <w:rsid w:val="006E578C"/>
    <w:rsid w:val="008011DC"/>
    <w:rsid w:val="008810F9"/>
    <w:rsid w:val="008B1195"/>
    <w:rsid w:val="008C7003"/>
    <w:rsid w:val="008D117D"/>
    <w:rsid w:val="009132BA"/>
    <w:rsid w:val="00947354"/>
    <w:rsid w:val="009D5660"/>
    <w:rsid w:val="009E3BE9"/>
    <w:rsid w:val="00A63510"/>
    <w:rsid w:val="00A65F86"/>
    <w:rsid w:val="00A7354A"/>
    <w:rsid w:val="00B44F5B"/>
    <w:rsid w:val="00B658FC"/>
    <w:rsid w:val="00B70DA4"/>
    <w:rsid w:val="00C06DB1"/>
    <w:rsid w:val="00C3199E"/>
    <w:rsid w:val="00C42E4B"/>
    <w:rsid w:val="00C70AA0"/>
    <w:rsid w:val="00C8453A"/>
    <w:rsid w:val="00C9704B"/>
    <w:rsid w:val="00CC034A"/>
    <w:rsid w:val="00CC0EB6"/>
    <w:rsid w:val="00CF6C23"/>
    <w:rsid w:val="00D4317C"/>
    <w:rsid w:val="00D931D5"/>
    <w:rsid w:val="00DB47CE"/>
    <w:rsid w:val="00E407AD"/>
    <w:rsid w:val="00E96FB1"/>
    <w:rsid w:val="00EF3ABC"/>
    <w:rsid w:val="00F45922"/>
    <w:rsid w:val="00F50E56"/>
    <w:rsid w:val="00FF22FE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6552F"/>
  <w15:docId w15:val="{C7351D4F-F0C4-4AC1-A5C1-68BD313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6C2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C66E9"/>
    <w:rPr>
      <w:sz w:val="16"/>
      <w:szCs w:val="16"/>
    </w:rPr>
  </w:style>
  <w:style w:type="paragraph" w:styleId="CommentText">
    <w:name w:val="annotation text"/>
    <w:basedOn w:val="Normal"/>
    <w:semiHidden/>
    <w:rsid w:val="000C6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66E9"/>
    <w:rPr>
      <w:b/>
      <w:bCs/>
    </w:rPr>
  </w:style>
  <w:style w:type="paragraph" w:styleId="BalloonText">
    <w:name w:val="Balloon Text"/>
    <w:basedOn w:val="Normal"/>
    <w:semiHidden/>
    <w:rsid w:val="000C66E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B11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1195"/>
    <w:rPr>
      <w:sz w:val="24"/>
      <w:szCs w:val="24"/>
    </w:rPr>
  </w:style>
  <w:style w:type="paragraph" w:styleId="BodyText">
    <w:name w:val="Body Text"/>
    <w:basedOn w:val="Normal"/>
    <w:link w:val="BodyTextChar"/>
    <w:rsid w:val="008B11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19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1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B1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onja.vadnais@hq.doe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Screening Real Property Assets Within DOE</vt:lpstr>
    </vt:vector>
  </TitlesOfParts>
  <Company>DOE</Company>
  <LinksUpToDate>false</LinksUpToDate>
  <CharactersWithSpaces>5348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mailto:phil.dalby@hq.doe.gov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Screening Real Property Assets Within DOE</dc:title>
  <dc:creator>dalbyph</dc:creator>
  <cp:lastModifiedBy>Gayle Smith</cp:lastModifiedBy>
  <cp:revision>29</cp:revision>
  <dcterms:created xsi:type="dcterms:W3CDTF">2015-05-29T15:31:00Z</dcterms:created>
  <dcterms:modified xsi:type="dcterms:W3CDTF">2021-06-21T14:23:00Z</dcterms:modified>
</cp:coreProperties>
</file>